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9578" w14:textId="55117900" w:rsidR="00514445" w:rsidRPr="00BD79FE" w:rsidRDefault="00E869A1" w:rsidP="00BD79FE">
      <w:pPr>
        <w:pStyle w:val="Heading1"/>
      </w:pPr>
      <w:r w:rsidRPr="00BD79FE">
        <w:t>Leic</w:t>
      </w:r>
      <w:r w:rsidR="00BD79FE" w:rsidRPr="00BD79FE">
        <w:t>e</w:t>
      </w:r>
      <w:r w:rsidRPr="00BD79FE">
        <w:t>s</w:t>
      </w:r>
      <w:r w:rsidR="00BD79FE" w:rsidRPr="00BD79FE">
        <w:t>tershire</w:t>
      </w:r>
      <w:r w:rsidRPr="00BD79FE">
        <w:t xml:space="preserve"> C</w:t>
      </w:r>
      <w:r w:rsidR="00BD79FE" w:rsidRPr="00BD79FE">
        <w:t xml:space="preserve">ounty </w:t>
      </w:r>
      <w:r w:rsidRPr="00BD79FE">
        <w:t>C</w:t>
      </w:r>
      <w:r w:rsidR="00BD79FE" w:rsidRPr="00BD79FE">
        <w:t>ouncil</w:t>
      </w:r>
      <w:r w:rsidRPr="00BD79FE">
        <w:t xml:space="preserve">: </w:t>
      </w:r>
      <w:r w:rsidR="006D4556" w:rsidRPr="00AF25C9">
        <w:t>20</w:t>
      </w:r>
      <w:r w:rsidR="00891A0D" w:rsidRPr="00AF25C9">
        <w:t>2</w:t>
      </w:r>
      <w:r w:rsidR="004F6FC2" w:rsidRPr="00AF25C9">
        <w:t>4</w:t>
      </w:r>
      <w:r w:rsidR="006D4556" w:rsidRPr="00AF25C9">
        <w:t>/</w:t>
      </w:r>
      <w:r w:rsidR="00C57564" w:rsidRPr="00AF25C9">
        <w:t>2</w:t>
      </w:r>
      <w:r w:rsidR="004F6FC2" w:rsidRPr="00AF25C9">
        <w:t>5</w:t>
      </w:r>
      <w:r w:rsidR="006D4556" w:rsidRPr="00BD79FE">
        <w:t xml:space="preserve"> LGPS </w:t>
      </w:r>
      <w:r w:rsidR="00A30FCD" w:rsidRPr="00BD79FE">
        <w:t>Year End Data</w:t>
      </w:r>
      <w:r w:rsidR="006D4556" w:rsidRPr="00BD79FE">
        <w:t xml:space="preserve"> </w:t>
      </w:r>
      <w:r w:rsidR="00A30FCD" w:rsidRPr="00BD79FE">
        <w:t>Certification Document</w:t>
      </w:r>
      <w:r w:rsidR="0027011C" w:rsidRPr="00BD79FE">
        <w:t xml:space="preserve"> (iConnect Users)</w:t>
      </w:r>
    </w:p>
    <w:p w14:paraId="438107E4" w14:textId="15D369BE" w:rsidR="00425E6D" w:rsidRPr="006D4556" w:rsidRDefault="00230C0C" w:rsidP="004F6FC2">
      <w:pPr>
        <w:jc w:val="both"/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This document </w:t>
      </w:r>
      <w:r w:rsidR="00425E6D" w:rsidRPr="006D4556">
        <w:rPr>
          <w:rFonts w:ascii="Arial" w:hAnsi="Arial" w:cs="Arial"/>
        </w:rPr>
        <w:t>should</w:t>
      </w:r>
      <w:r w:rsidRPr="006D4556">
        <w:rPr>
          <w:rFonts w:ascii="Arial" w:hAnsi="Arial" w:cs="Arial"/>
        </w:rPr>
        <w:t xml:space="preserve"> be </w:t>
      </w:r>
      <w:r w:rsidR="00C50D45">
        <w:rPr>
          <w:rFonts w:ascii="Arial" w:hAnsi="Arial" w:cs="Arial"/>
        </w:rPr>
        <w:t>completed</w:t>
      </w:r>
      <w:r w:rsidR="0009136C" w:rsidRPr="006D4556">
        <w:rPr>
          <w:rFonts w:ascii="Arial" w:hAnsi="Arial" w:cs="Arial"/>
        </w:rPr>
        <w:t xml:space="preserve"> by an authorised signatory</w:t>
      </w:r>
      <w:r w:rsidR="00DC3261" w:rsidRPr="006D4556">
        <w:rPr>
          <w:rFonts w:ascii="Arial" w:hAnsi="Arial" w:cs="Arial"/>
        </w:rPr>
        <w:t xml:space="preserve"> e.g. Head of Finance</w:t>
      </w:r>
      <w:r w:rsidR="0009136C" w:rsidRPr="006D4556">
        <w:rPr>
          <w:rFonts w:ascii="Arial" w:hAnsi="Arial" w:cs="Arial"/>
        </w:rPr>
        <w:t xml:space="preserve"> or HR/Payroll, </w:t>
      </w:r>
      <w:r w:rsidR="00425E6D" w:rsidRPr="006D4556">
        <w:rPr>
          <w:rFonts w:ascii="Arial" w:hAnsi="Arial" w:cs="Arial"/>
        </w:rPr>
        <w:t xml:space="preserve">Internal </w:t>
      </w:r>
      <w:r w:rsidR="00B149F8" w:rsidRPr="006D4556">
        <w:rPr>
          <w:rFonts w:ascii="Arial" w:hAnsi="Arial" w:cs="Arial"/>
        </w:rPr>
        <w:t>or</w:t>
      </w:r>
      <w:r w:rsidR="00425E6D" w:rsidRPr="006D4556">
        <w:rPr>
          <w:rFonts w:ascii="Arial" w:hAnsi="Arial" w:cs="Arial"/>
        </w:rPr>
        <w:t xml:space="preserve"> External </w:t>
      </w:r>
      <w:r w:rsidR="0009136C" w:rsidRPr="006D4556">
        <w:rPr>
          <w:rFonts w:ascii="Arial" w:hAnsi="Arial" w:cs="Arial"/>
        </w:rPr>
        <w:t>Audit</w:t>
      </w:r>
      <w:r w:rsidR="008C3DC2">
        <w:rPr>
          <w:rFonts w:ascii="Arial" w:hAnsi="Arial" w:cs="Arial"/>
        </w:rPr>
        <w:t>or, Bursar or</w:t>
      </w:r>
      <w:r w:rsidR="00425E6D" w:rsidRPr="006D4556">
        <w:rPr>
          <w:rFonts w:ascii="Arial" w:hAnsi="Arial" w:cs="Arial"/>
        </w:rPr>
        <w:t xml:space="preserve"> Accountant</w:t>
      </w:r>
      <w:r w:rsidR="00DC3261" w:rsidRPr="006D4556">
        <w:rPr>
          <w:rFonts w:ascii="Arial" w:hAnsi="Arial" w:cs="Arial"/>
        </w:rPr>
        <w:t xml:space="preserve">. </w:t>
      </w:r>
      <w:r w:rsidR="00425E6D" w:rsidRPr="006D4556">
        <w:rPr>
          <w:rFonts w:ascii="Arial" w:hAnsi="Arial" w:cs="Arial"/>
        </w:rPr>
        <w:t xml:space="preserve">If you use a </w:t>
      </w:r>
      <w:r w:rsidR="00D60337" w:rsidRPr="006D4556">
        <w:rPr>
          <w:rFonts w:ascii="Arial" w:hAnsi="Arial" w:cs="Arial"/>
        </w:rPr>
        <w:t>third-party</w:t>
      </w:r>
      <w:r w:rsidR="00425E6D" w:rsidRPr="006D4556">
        <w:rPr>
          <w:rFonts w:ascii="Arial" w:hAnsi="Arial" w:cs="Arial"/>
        </w:rPr>
        <w:t xml:space="preserve"> payroll provider responsible for the accuracy of the data, you may a</w:t>
      </w:r>
      <w:r w:rsidR="0011329D" w:rsidRPr="006D4556">
        <w:rPr>
          <w:rFonts w:ascii="Arial" w:hAnsi="Arial" w:cs="Arial"/>
        </w:rPr>
        <w:t>sk</w:t>
      </w:r>
      <w:r w:rsidR="00425E6D" w:rsidRPr="006D4556">
        <w:rPr>
          <w:rFonts w:ascii="Arial" w:hAnsi="Arial" w:cs="Arial"/>
        </w:rPr>
        <w:t xml:space="preserve"> them to sign the form on behalf of your employer.</w:t>
      </w:r>
    </w:p>
    <w:p w14:paraId="481893DD" w14:textId="77777777" w:rsidR="00514445" w:rsidRDefault="00514445">
      <w:pPr>
        <w:rPr>
          <w:rFonts w:ascii="Arial" w:hAnsi="Arial" w:cs="Arial"/>
          <w:b/>
        </w:rPr>
      </w:pPr>
      <w:r w:rsidRPr="006D4556">
        <w:rPr>
          <w:rFonts w:ascii="Arial" w:hAnsi="Arial" w:cs="Arial"/>
          <w:b/>
        </w:rPr>
        <w:t>I certify:</w:t>
      </w:r>
      <w:r w:rsidR="00A30FCD" w:rsidRPr="006D4556">
        <w:rPr>
          <w:rFonts w:ascii="Arial" w:hAnsi="Arial" w:cs="Arial"/>
          <w:b/>
        </w:rPr>
        <w:t xml:space="preserve"> </w:t>
      </w:r>
    </w:p>
    <w:p w14:paraId="71ED5D8C" w14:textId="77777777" w:rsidR="0027011C" w:rsidRPr="0027011C" w:rsidRDefault="0027011C" w:rsidP="004F6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contribution data supplied throughout the year for submission via iConnect is correct and has been reconciled to the </w:t>
      </w:r>
      <w:proofErr w:type="gramStart"/>
      <w:r>
        <w:rPr>
          <w:rFonts w:ascii="Arial" w:hAnsi="Arial" w:cs="Arial"/>
        </w:rPr>
        <w:t>twelve monthly</w:t>
      </w:r>
      <w:proofErr w:type="gramEnd"/>
      <w:r>
        <w:rPr>
          <w:rFonts w:ascii="Arial" w:hAnsi="Arial" w:cs="Arial"/>
        </w:rPr>
        <w:t xml:space="preserve"> payments stated on the Contribution Balancing Sheet.</w:t>
      </w:r>
    </w:p>
    <w:p w14:paraId="3A2AC303" w14:textId="510389CB" w:rsidR="00514445" w:rsidRPr="006D4556" w:rsidRDefault="0009164C" w:rsidP="004F6FC2">
      <w:pPr>
        <w:jc w:val="both"/>
        <w:rPr>
          <w:rFonts w:ascii="Arial" w:hAnsi="Arial" w:cs="Arial"/>
        </w:rPr>
      </w:pPr>
      <w:r w:rsidRPr="006D4556">
        <w:rPr>
          <w:rFonts w:ascii="Arial" w:hAnsi="Arial" w:cs="Arial"/>
        </w:rPr>
        <w:t>T</w:t>
      </w:r>
      <w:r w:rsidR="00D743A1" w:rsidRPr="006D4556">
        <w:rPr>
          <w:rFonts w:ascii="Arial" w:hAnsi="Arial" w:cs="Arial"/>
        </w:rPr>
        <w:t xml:space="preserve">he </w:t>
      </w:r>
      <w:r w:rsidR="00514445" w:rsidRPr="006D4556">
        <w:rPr>
          <w:rFonts w:ascii="Arial" w:hAnsi="Arial" w:cs="Arial"/>
        </w:rPr>
        <w:t>C</w:t>
      </w:r>
      <w:r w:rsidR="00D743A1" w:rsidRPr="006D4556">
        <w:rPr>
          <w:rFonts w:ascii="Arial" w:hAnsi="Arial" w:cs="Arial"/>
        </w:rPr>
        <w:t>areer Average Revalued Earnings (CARE)</w:t>
      </w:r>
      <w:r w:rsidR="00514445" w:rsidRPr="006D4556">
        <w:rPr>
          <w:rFonts w:ascii="Arial" w:hAnsi="Arial" w:cs="Arial"/>
        </w:rPr>
        <w:t xml:space="preserve"> pay </w:t>
      </w:r>
      <w:r w:rsidR="0027011C">
        <w:rPr>
          <w:rFonts w:ascii="Arial" w:hAnsi="Arial" w:cs="Arial"/>
        </w:rPr>
        <w:t>supplied for submission via iConnect</w:t>
      </w:r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>is accurate</w:t>
      </w:r>
      <w:r w:rsidR="007906DC" w:rsidRPr="00876F95">
        <w:rPr>
          <w:rFonts w:ascii="Arial" w:hAnsi="Arial" w:cs="Arial"/>
          <w:b/>
        </w:rPr>
        <w:t>, includes Assumed Pensionable Pay (APP) where appropriate</w:t>
      </w:r>
      <w:r w:rsidRPr="006D4556">
        <w:rPr>
          <w:rFonts w:ascii="Arial" w:hAnsi="Arial" w:cs="Arial"/>
        </w:rPr>
        <w:t xml:space="preserve"> and can</w:t>
      </w:r>
      <w:r w:rsidR="00D743A1" w:rsidRPr="006D4556">
        <w:rPr>
          <w:rFonts w:ascii="Arial" w:hAnsi="Arial" w:cs="Arial"/>
        </w:rPr>
        <w:t xml:space="preserve"> </w:t>
      </w:r>
      <w:r w:rsidR="00514445" w:rsidRPr="006D4556">
        <w:rPr>
          <w:rFonts w:ascii="Arial" w:hAnsi="Arial" w:cs="Arial"/>
        </w:rPr>
        <w:t>be used in</w:t>
      </w:r>
      <w:r w:rsidRPr="006D4556">
        <w:rPr>
          <w:rFonts w:ascii="Arial" w:hAnsi="Arial" w:cs="Arial"/>
        </w:rPr>
        <w:t xml:space="preserve"> both scheme members’ </w:t>
      </w:r>
      <w:r w:rsidRPr="00AF25C9">
        <w:rPr>
          <w:rFonts w:ascii="Arial" w:hAnsi="Arial" w:cs="Arial"/>
        </w:rPr>
        <w:t>20</w:t>
      </w:r>
      <w:r w:rsidR="00AE69AA" w:rsidRPr="00AF25C9">
        <w:rPr>
          <w:rFonts w:ascii="Arial" w:hAnsi="Arial" w:cs="Arial"/>
        </w:rPr>
        <w:t>2</w:t>
      </w:r>
      <w:r w:rsidR="004F6FC2" w:rsidRPr="00AF25C9">
        <w:rPr>
          <w:rFonts w:ascii="Arial" w:hAnsi="Arial" w:cs="Arial"/>
        </w:rPr>
        <w:t>5</w:t>
      </w:r>
      <w:r w:rsidRPr="006D4556">
        <w:rPr>
          <w:rFonts w:ascii="Arial" w:hAnsi="Arial" w:cs="Arial"/>
        </w:rPr>
        <w:t xml:space="preserve"> Annual Pension Statements and in</w:t>
      </w:r>
      <w:r w:rsidR="00514445" w:rsidRPr="006D4556">
        <w:rPr>
          <w:rFonts w:ascii="Arial" w:hAnsi="Arial" w:cs="Arial"/>
        </w:rPr>
        <w:t xml:space="preserve"> the</w:t>
      </w:r>
      <w:r w:rsidR="00B234E8" w:rsidRPr="006D4556">
        <w:rPr>
          <w:rFonts w:ascii="Arial" w:hAnsi="Arial" w:cs="Arial"/>
        </w:rPr>
        <w:t>ir</w:t>
      </w:r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 xml:space="preserve">final </w:t>
      </w:r>
      <w:r w:rsidR="00514445" w:rsidRPr="006D4556">
        <w:rPr>
          <w:rFonts w:ascii="Arial" w:hAnsi="Arial" w:cs="Arial"/>
        </w:rPr>
        <w:t xml:space="preserve">calculation of </w:t>
      </w:r>
      <w:r w:rsidR="00D743A1" w:rsidRPr="006D4556">
        <w:rPr>
          <w:rFonts w:ascii="Arial" w:hAnsi="Arial" w:cs="Arial"/>
        </w:rPr>
        <w:t xml:space="preserve">pension </w:t>
      </w:r>
      <w:r w:rsidR="00514445" w:rsidRPr="006D4556">
        <w:rPr>
          <w:rFonts w:ascii="Arial" w:hAnsi="Arial" w:cs="Arial"/>
        </w:rPr>
        <w:t>benefits.</w:t>
      </w:r>
    </w:p>
    <w:p w14:paraId="15882D5F" w14:textId="714AC424" w:rsidR="00514445" w:rsidRPr="006D4556" w:rsidRDefault="00416675" w:rsidP="004F6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Full Time Equivalent </w:t>
      </w:r>
      <w:r w:rsidR="0009164C" w:rsidRPr="006D4556">
        <w:rPr>
          <w:rFonts w:ascii="Arial" w:hAnsi="Arial" w:cs="Arial"/>
        </w:rPr>
        <w:t>F</w:t>
      </w:r>
      <w:r w:rsidR="00514445" w:rsidRPr="006D4556">
        <w:rPr>
          <w:rFonts w:ascii="Arial" w:hAnsi="Arial" w:cs="Arial"/>
        </w:rPr>
        <w:t xml:space="preserve">inal pay </w:t>
      </w:r>
      <w:r w:rsidR="0009164C" w:rsidRPr="006D4556">
        <w:rPr>
          <w:rFonts w:ascii="Arial" w:hAnsi="Arial" w:cs="Arial"/>
        </w:rPr>
        <w:t xml:space="preserve">provided </w:t>
      </w:r>
      <w:proofErr w:type="gramStart"/>
      <w:r w:rsidR="0009164C" w:rsidRPr="006D4556">
        <w:rPr>
          <w:rFonts w:ascii="Arial" w:hAnsi="Arial" w:cs="Arial"/>
        </w:rPr>
        <w:t>is a</w:t>
      </w:r>
      <w:r w:rsidR="00514445" w:rsidRPr="006D4556">
        <w:rPr>
          <w:rFonts w:ascii="Arial" w:hAnsi="Arial" w:cs="Arial"/>
        </w:rPr>
        <w:t xml:space="preserve"> reflection of</w:t>
      </w:r>
      <w:proofErr w:type="gramEnd"/>
      <w:r w:rsidR="00514445" w:rsidRPr="006D4556">
        <w:rPr>
          <w:rFonts w:ascii="Arial" w:hAnsi="Arial" w:cs="Arial"/>
        </w:rPr>
        <w:t xml:space="preserve"> pay in the </w:t>
      </w:r>
      <w:r w:rsidR="00514445" w:rsidRPr="00AF25C9">
        <w:rPr>
          <w:rFonts w:ascii="Arial" w:hAnsi="Arial" w:cs="Arial"/>
        </w:rPr>
        <w:t>period</w:t>
      </w:r>
      <w:r w:rsidR="0009164C" w:rsidRPr="00AF25C9">
        <w:rPr>
          <w:rFonts w:ascii="Arial" w:hAnsi="Arial" w:cs="Arial"/>
        </w:rPr>
        <w:t xml:space="preserve"> 20</w:t>
      </w:r>
      <w:r w:rsidR="00D43F35" w:rsidRPr="00AF25C9">
        <w:rPr>
          <w:rFonts w:ascii="Arial" w:hAnsi="Arial" w:cs="Arial"/>
        </w:rPr>
        <w:t>2</w:t>
      </w:r>
      <w:r w:rsidR="004F6FC2" w:rsidRPr="00AF25C9">
        <w:rPr>
          <w:rFonts w:ascii="Arial" w:hAnsi="Arial" w:cs="Arial"/>
        </w:rPr>
        <w:t>4</w:t>
      </w:r>
      <w:r w:rsidR="0009164C" w:rsidRPr="00AF25C9">
        <w:rPr>
          <w:rFonts w:ascii="Arial" w:hAnsi="Arial" w:cs="Arial"/>
        </w:rPr>
        <w:t>/</w:t>
      </w:r>
      <w:r w:rsidR="00AE69AA" w:rsidRPr="00AF25C9">
        <w:rPr>
          <w:rFonts w:ascii="Arial" w:hAnsi="Arial" w:cs="Arial"/>
        </w:rPr>
        <w:t>2</w:t>
      </w:r>
      <w:r w:rsidR="004F6FC2" w:rsidRPr="00AF25C9">
        <w:rPr>
          <w:rFonts w:ascii="Arial" w:hAnsi="Arial" w:cs="Arial"/>
        </w:rPr>
        <w:t>5</w:t>
      </w:r>
      <w:r w:rsidR="0009164C" w:rsidRPr="006D4556">
        <w:rPr>
          <w:rFonts w:ascii="Arial" w:hAnsi="Arial" w:cs="Arial"/>
        </w:rPr>
        <w:t xml:space="preserve"> and can be used in the scheme member’s </w:t>
      </w:r>
      <w:r w:rsidR="00514445" w:rsidRPr="006D4556">
        <w:rPr>
          <w:rFonts w:ascii="Arial" w:hAnsi="Arial" w:cs="Arial"/>
        </w:rPr>
        <w:t>Annual Pension Statement</w:t>
      </w:r>
      <w:r w:rsidR="0009164C" w:rsidRPr="006D4556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498"/>
      </w:tblGrid>
      <w:tr w:rsidR="00A30FCD" w:rsidRPr="00382E21" w14:paraId="02A158CD" w14:textId="77777777" w:rsidTr="00382E21">
        <w:tc>
          <w:tcPr>
            <w:tcW w:w="4621" w:type="dxa"/>
            <w:shd w:val="clear" w:color="auto" w:fill="auto"/>
          </w:tcPr>
          <w:p w14:paraId="244162D7" w14:textId="77777777" w:rsidR="00A30FCD" w:rsidRPr="00382E21" w:rsidRDefault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 Employer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0423456"/>
            <w:placeholder>
              <w:docPart w:val="E86300C422F34CDAB106B02D6BAD3D29"/>
            </w:placeholder>
            <w:showingPlcHdr/>
          </w:sdtPr>
          <w:sdtEndPr/>
          <w:sdtContent>
            <w:tc>
              <w:tcPr>
                <w:tcW w:w="4621" w:type="dxa"/>
                <w:shd w:val="clear" w:color="auto" w:fill="auto"/>
              </w:tcPr>
              <w:p w14:paraId="7B7996F6" w14:textId="530FAEEC" w:rsidR="00A30FCD" w:rsidRPr="00382E21" w:rsidRDefault="00BD28C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5F1" w:rsidRPr="00382E21" w14:paraId="26B968BB" w14:textId="77777777" w:rsidTr="00382E21">
        <w:tc>
          <w:tcPr>
            <w:tcW w:w="4621" w:type="dxa"/>
            <w:shd w:val="clear" w:color="auto" w:fill="auto"/>
          </w:tcPr>
          <w:p w14:paraId="02D866A6" w14:textId="77777777" w:rsidR="007D75F1" w:rsidRPr="00382E21" w:rsidRDefault="007D75F1" w:rsidP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Pr="00382E21">
              <w:rPr>
                <w:rFonts w:ascii="Arial" w:hAnsi="Arial" w:cs="Arial"/>
                <w:b/>
                <w:sz w:val="24"/>
                <w:szCs w:val="24"/>
              </w:rPr>
              <w:t xml:space="preserve">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75301242"/>
            <w:placeholder>
              <w:docPart w:val="16CF9DC639A946088491E3EE3895102F"/>
            </w:placeholder>
            <w:showingPlcHdr/>
          </w:sdtPr>
          <w:sdtContent>
            <w:tc>
              <w:tcPr>
                <w:tcW w:w="4621" w:type="dxa"/>
                <w:shd w:val="clear" w:color="auto" w:fill="auto"/>
              </w:tcPr>
              <w:p w14:paraId="42E6AE4C" w14:textId="0E29E113" w:rsidR="007D75F1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CD" w:rsidRPr="00382E21" w14:paraId="31448EFC" w14:textId="77777777" w:rsidTr="00382E21">
        <w:tc>
          <w:tcPr>
            <w:tcW w:w="4621" w:type="dxa"/>
            <w:shd w:val="clear" w:color="auto" w:fill="auto"/>
          </w:tcPr>
          <w:p w14:paraId="31F398F0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37329604"/>
            <w:placeholder>
              <w:docPart w:val="C2FEFAF7FF2141579D35A9479A3D7D84"/>
            </w:placeholder>
            <w:showingPlcHdr/>
          </w:sdtPr>
          <w:sdtContent>
            <w:tc>
              <w:tcPr>
                <w:tcW w:w="4621" w:type="dxa"/>
                <w:shd w:val="clear" w:color="auto" w:fill="auto"/>
              </w:tcPr>
              <w:p w14:paraId="693F0235" w14:textId="440DDCA2" w:rsidR="00A30FCD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CD" w:rsidRPr="00382E21" w14:paraId="5A9FEFD5" w14:textId="77777777" w:rsidTr="00382E21">
        <w:tc>
          <w:tcPr>
            <w:tcW w:w="4621" w:type="dxa"/>
            <w:shd w:val="clear" w:color="auto" w:fill="auto"/>
          </w:tcPr>
          <w:p w14:paraId="2E2E2A52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24496632"/>
            <w:placeholder>
              <w:docPart w:val="DE60FE8572A94506B6C514F47910EE95"/>
            </w:placeholder>
            <w:showingPlcHdr/>
          </w:sdtPr>
          <w:sdtContent>
            <w:tc>
              <w:tcPr>
                <w:tcW w:w="4621" w:type="dxa"/>
                <w:shd w:val="clear" w:color="auto" w:fill="auto"/>
              </w:tcPr>
              <w:p w14:paraId="3C1A5E49" w14:textId="067CBF89" w:rsidR="00A30FCD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CD" w:rsidRPr="00382E21" w14:paraId="63D29BFA" w14:textId="77777777" w:rsidTr="00382E21">
        <w:tc>
          <w:tcPr>
            <w:tcW w:w="4621" w:type="dxa"/>
            <w:shd w:val="clear" w:color="auto" w:fill="auto"/>
          </w:tcPr>
          <w:p w14:paraId="44C0AC00" w14:textId="77777777" w:rsidR="00C8342B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02584955"/>
            <w:placeholder>
              <w:docPart w:val="BE541534D24341048C4DAD289FB11A0D"/>
            </w:placeholder>
            <w:showingPlcHdr/>
          </w:sdtPr>
          <w:sdtContent>
            <w:tc>
              <w:tcPr>
                <w:tcW w:w="4621" w:type="dxa"/>
                <w:shd w:val="clear" w:color="auto" w:fill="auto"/>
              </w:tcPr>
              <w:p w14:paraId="2E934BE0" w14:textId="1C50A36D" w:rsidR="00A30FCD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816" w:rsidRPr="00382E21" w14:paraId="4AF70026" w14:textId="77777777" w:rsidTr="00382E21">
        <w:tc>
          <w:tcPr>
            <w:tcW w:w="4621" w:type="dxa"/>
            <w:shd w:val="clear" w:color="auto" w:fill="auto"/>
          </w:tcPr>
          <w:p w14:paraId="21B6AA3A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Name for any queries: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04839206"/>
            <w:placeholder>
              <w:docPart w:val="7316DC12833B4C188B27D83C2A01C200"/>
            </w:placeholder>
            <w:showingPlcHdr/>
          </w:sdtPr>
          <w:sdtContent>
            <w:tc>
              <w:tcPr>
                <w:tcW w:w="4621" w:type="dxa"/>
                <w:shd w:val="clear" w:color="auto" w:fill="auto"/>
              </w:tcPr>
              <w:p w14:paraId="77AD35D4" w14:textId="26F2AA7B" w:rsidR="0052581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816" w:rsidRPr="00382E21" w14:paraId="5B6B8E0D" w14:textId="77777777" w:rsidTr="00382E21">
        <w:tc>
          <w:tcPr>
            <w:tcW w:w="4621" w:type="dxa"/>
            <w:shd w:val="clear" w:color="auto" w:fill="auto"/>
          </w:tcPr>
          <w:p w14:paraId="00CD8EA5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 for any queries: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07651404"/>
            <w:placeholder>
              <w:docPart w:val="91B4130540664F57B2D2B7B6C0E321F9"/>
            </w:placeholder>
            <w:showingPlcHdr/>
          </w:sdtPr>
          <w:sdtContent>
            <w:tc>
              <w:tcPr>
                <w:tcW w:w="4621" w:type="dxa"/>
                <w:shd w:val="clear" w:color="auto" w:fill="auto"/>
              </w:tcPr>
              <w:p w14:paraId="68E60570" w14:textId="2A04F563" w:rsidR="0052581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5AB6" w:rsidRPr="00382E21" w14:paraId="1569264A" w14:textId="77777777" w:rsidTr="00382E21">
        <w:tc>
          <w:tcPr>
            <w:tcW w:w="4621" w:type="dxa"/>
            <w:shd w:val="clear" w:color="auto" w:fill="auto"/>
          </w:tcPr>
          <w:p w14:paraId="48357166" w14:textId="27B9DCFF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</w:t>
            </w:r>
            <w:r w:rsidR="00CF0AB2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mail for any queries: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42944932"/>
            <w:placeholder>
              <w:docPart w:val="BB118B802FEB4C3BBD077249A4440DAF"/>
            </w:placeholder>
            <w:showingPlcHdr/>
          </w:sdtPr>
          <w:sdtContent>
            <w:tc>
              <w:tcPr>
                <w:tcW w:w="4621" w:type="dxa"/>
                <w:shd w:val="clear" w:color="auto" w:fill="auto"/>
              </w:tcPr>
              <w:p w14:paraId="454C2661" w14:textId="61552F67" w:rsidR="000A5AB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5AB6" w:rsidRPr="00382E21" w14:paraId="7821B3DD" w14:textId="77777777" w:rsidTr="00382E21">
        <w:tc>
          <w:tcPr>
            <w:tcW w:w="4621" w:type="dxa"/>
            <w:shd w:val="clear" w:color="auto" w:fill="auto"/>
          </w:tcPr>
          <w:p w14:paraId="7DEEB08F" w14:textId="77777777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3781671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1" w:type="dxa"/>
                <w:shd w:val="clear" w:color="auto" w:fill="auto"/>
              </w:tcPr>
              <w:p w14:paraId="48F84952" w14:textId="02B142A6" w:rsidR="000A5AB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26D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FFE26C3" w14:textId="77777777" w:rsidR="007D75F1" w:rsidRDefault="007D75F1" w:rsidP="00A9736E">
      <w:pPr>
        <w:rPr>
          <w:rFonts w:ascii="Arial" w:hAnsi="Arial" w:cs="Arial"/>
          <w:sz w:val="24"/>
          <w:szCs w:val="24"/>
        </w:rPr>
      </w:pPr>
    </w:p>
    <w:p w14:paraId="1421DBE3" w14:textId="35C518CE" w:rsidR="00514445" w:rsidRPr="00891A0D" w:rsidRDefault="00B149F8" w:rsidP="00A9736E">
      <w:pPr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Once </w:t>
      </w:r>
      <w:r w:rsidR="00C50D45">
        <w:rPr>
          <w:rFonts w:ascii="Arial" w:hAnsi="Arial" w:cs="Arial"/>
        </w:rPr>
        <w:t>completed</w:t>
      </w:r>
      <w:r w:rsidRPr="006D4556">
        <w:rPr>
          <w:rFonts w:ascii="Arial" w:hAnsi="Arial" w:cs="Arial"/>
        </w:rPr>
        <w:t>, ensure that it is scanned and emailed, along with the Contributions Balancing Sheet to</w:t>
      </w:r>
      <w:r w:rsidR="00834664">
        <w:rPr>
          <w:rFonts w:ascii="Arial" w:hAnsi="Arial" w:cs="Arial"/>
        </w:rPr>
        <w:t xml:space="preserve"> </w:t>
      </w:r>
      <w:hyperlink r:id="rId8" w:history="1">
        <w:r w:rsidR="00891A0D" w:rsidRPr="00891A0D">
          <w:rPr>
            <w:rStyle w:val="Hyperlink"/>
            <w:rFonts w:ascii="Arial" w:hAnsi="Arial" w:cs="Arial"/>
          </w:rPr>
          <w:t>pensionsyearend@leics.gov.uk</w:t>
        </w:r>
      </w:hyperlink>
    </w:p>
    <w:sectPr w:rsidR="00514445" w:rsidRPr="00891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00A3" w14:textId="77777777" w:rsidR="00594FFC" w:rsidRDefault="00594FFC" w:rsidP="0009136C">
      <w:pPr>
        <w:spacing w:after="0" w:line="240" w:lineRule="auto"/>
      </w:pPr>
      <w:r>
        <w:separator/>
      </w:r>
    </w:p>
  </w:endnote>
  <w:endnote w:type="continuationSeparator" w:id="0">
    <w:p w14:paraId="0D3407CC" w14:textId="77777777" w:rsidR="00594FFC" w:rsidRDefault="00594FFC" w:rsidP="0009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003A" w14:textId="77777777" w:rsidR="00594FFC" w:rsidRDefault="00594FFC" w:rsidP="0009136C">
      <w:pPr>
        <w:spacing w:after="0" w:line="240" w:lineRule="auto"/>
      </w:pPr>
      <w:r>
        <w:separator/>
      </w:r>
    </w:p>
  </w:footnote>
  <w:footnote w:type="continuationSeparator" w:id="0">
    <w:p w14:paraId="2007DA2E" w14:textId="77777777" w:rsidR="00594FFC" w:rsidRDefault="00594FFC" w:rsidP="0009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7C63"/>
    <w:multiLevelType w:val="hybridMultilevel"/>
    <w:tmpl w:val="EE4A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78"/>
    <w:rsid w:val="00017DF0"/>
    <w:rsid w:val="00020C7B"/>
    <w:rsid w:val="00021A2C"/>
    <w:rsid w:val="00065254"/>
    <w:rsid w:val="0009136C"/>
    <w:rsid w:val="0009164C"/>
    <w:rsid w:val="000A5AB6"/>
    <w:rsid w:val="0011329D"/>
    <w:rsid w:val="00167A3F"/>
    <w:rsid w:val="00182EDD"/>
    <w:rsid w:val="001A2C76"/>
    <w:rsid w:val="001B4FD8"/>
    <w:rsid w:val="001E5AFC"/>
    <w:rsid w:val="001F2EFE"/>
    <w:rsid w:val="002024B8"/>
    <w:rsid w:val="00230C0C"/>
    <w:rsid w:val="00231F6D"/>
    <w:rsid w:val="002568AB"/>
    <w:rsid w:val="0027011C"/>
    <w:rsid w:val="002A35EC"/>
    <w:rsid w:val="002F52EF"/>
    <w:rsid w:val="003129F3"/>
    <w:rsid w:val="00366EF5"/>
    <w:rsid w:val="00382E21"/>
    <w:rsid w:val="003D6A71"/>
    <w:rsid w:val="003E6980"/>
    <w:rsid w:val="004119AF"/>
    <w:rsid w:val="00411D76"/>
    <w:rsid w:val="00416675"/>
    <w:rsid w:val="00425E6D"/>
    <w:rsid w:val="004324DD"/>
    <w:rsid w:val="004F6FC2"/>
    <w:rsid w:val="00514445"/>
    <w:rsid w:val="00525816"/>
    <w:rsid w:val="00525AD3"/>
    <w:rsid w:val="005503CE"/>
    <w:rsid w:val="00554291"/>
    <w:rsid w:val="00594FFC"/>
    <w:rsid w:val="005A7A17"/>
    <w:rsid w:val="00607786"/>
    <w:rsid w:val="00614872"/>
    <w:rsid w:val="0063517A"/>
    <w:rsid w:val="00642B78"/>
    <w:rsid w:val="00654D4C"/>
    <w:rsid w:val="00662E88"/>
    <w:rsid w:val="006902AA"/>
    <w:rsid w:val="0069076F"/>
    <w:rsid w:val="006907B8"/>
    <w:rsid w:val="006D4556"/>
    <w:rsid w:val="0073126E"/>
    <w:rsid w:val="007906DC"/>
    <w:rsid w:val="00792CDD"/>
    <w:rsid w:val="007B7336"/>
    <w:rsid w:val="007D75F1"/>
    <w:rsid w:val="00834664"/>
    <w:rsid w:val="00874914"/>
    <w:rsid w:val="00876F95"/>
    <w:rsid w:val="00884B32"/>
    <w:rsid w:val="00891A0D"/>
    <w:rsid w:val="008B6BEA"/>
    <w:rsid w:val="008C3DC2"/>
    <w:rsid w:val="008F1D4F"/>
    <w:rsid w:val="00915D37"/>
    <w:rsid w:val="00987E6E"/>
    <w:rsid w:val="009E4786"/>
    <w:rsid w:val="009E6798"/>
    <w:rsid w:val="00A30FCD"/>
    <w:rsid w:val="00A53DA3"/>
    <w:rsid w:val="00A676FE"/>
    <w:rsid w:val="00A9736E"/>
    <w:rsid w:val="00AE69AA"/>
    <w:rsid w:val="00AF25C9"/>
    <w:rsid w:val="00B149F8"/>
    <w:rsid w:val="00B214C4"/>
    <w:rsid w:val="00B234E8"/>
    <w:rsid w:val="00B55EB0"/>
    <w:rsid w:val="00BD28CA"/>
    <w:rsid w:val="00BD79FE"/>
    <w:rsid w:val="00C50D45"/>
    <w:rsid w:val="00C57564"/>
    <w:rsid w:val="00C8342B"/>
    <w:rsid w:val="00CD6503"/>
    <w:rsid w:val="00CD715E"/>
    <w:rsid w:val="00CF0AB2"/>
    <w:rsid w:val="00D43F35"/>
    <w:rsid w:val="00D60337"/>
    <w:rsid w:val="00D700DE"/>
    <w:rsid w:val="00D743A1"/>
    <w:rsid w:val="00D86014"/>
    <w:rsid w:val="00D946CE"/>
    <w:rsid w:val="00DC2E9C"/>
    <w:rsid w:val="00DC3261"/>
    <w:rsid w:val="00E12A8B"/>
    <w:rsid w:val="00E14EE1"/>
    <w:rsid w:val="00E2106D"/>
    <w:rsid w:val="00E27CFD"/>
    <w:rsid w:val="00E72001"/>
    <w:rsid w:val="00E836F0"/>
    <w:rsid w:val="00E869A1"/>
    <w:rsid w:val="00EB5271"/>
    <w:rsid w:val="00F476C3"/>
    <w:rsid w:val="00FC7F9C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6E7FE"/>
  <w15:chartTrackingRefBased/>
  <w15:docId w15:val="{90673899-36E3-408D-A054-63ACA11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9FE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30F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A30FC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A30FC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A30FC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A30FC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A30FC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yperlink">
    <w:name w:val="Hyperlink"/>
    <w:uiPriority w:val="99"/>
    <w:unhideWhenUsed/>
    <w:rsid w:val="00A973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13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136C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3466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D79FE"/>
    <w:rPr>
      <w:rFonts w:ascii="Arial" w:hAnsi="Arial" w:cs="Arial"/>
      <w:b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D28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syearend@leic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300C422F34CDAB106B02D6BAD3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36B3-1E05-464B-B4AD-08832DB8E17C}"/>
      </w:docPartPr>
      <w:docPartBody>
        <w:p w:rsidR="003D5205" w:rsidRDefault="003D5205" w:rsidP="003D5205">
          <w:pPr>
            <w:pStyle w:val="E86300C422F34CDAB106B02D6BAD3D29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F9DC639A946088491E3EE3895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538C4-0FA6-4E0A-A0EB-9B66490E2CEA}"/>
      </w:docPartPr>
      <w:docPartBody>
        <w:p w:rsidR="00A57353" w:rsidRDefault="00A57353" w:rsidP="00A57353">
          <w:pPr>
            <w:pStyle w:val="16CF9DC639A946088491E3EE3895102F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EFAF7FF2141579D35A9479A3D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C4D0-23E7-421A-B0A7-3CA7892B7A4B}"/>
      </w:docPartPr>
      <w:docPartBody>
        <w:p w:rsidR="00A57353" w:rsidRDefault="00A57353" w:rsidP="00A57353">
          <w:pPr>
            <w:pStyle w:val="C2FEFAF7FF2141579D35A9479A3D7D84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0FE8572A94506B6C514F47910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BC35-39F1-4974-AFE3-F304CDC15EDF}"/>
      </w:docPartPr>
      <w:docPartBody>
        <w:p w:rsidR="00A57353" w:rsidRDefault="00A57353" w:rsidP="00A57353">
          <w:pPr>
            <w:pStyle w:val="DE60FE8572A94506B6C514F47910EE95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41534D24341048C4DAD289FB1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9BE0-D0E5-42E6-94C5-CE70B783672D}"/>
      </w:docPartPr>
      <w:docPartBody>
        <w:p w:rsidR="00A57353" w:rsidRDefault="00A57353" w:rsidP="00A57353">
          <w:pPr>
            <w:pStyle w:val="BE541534D24341048C4DAD289FB11A0D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6DC12833B4C188B27D83C2A01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81A7-CBCA-40E1-9763-2A78B0AB19AE}"/>
      </w:docPartPr>
      <w:docPartBody>
        <w:p w:rsidR="00A57353" w:rsidRDefault="00A57353" w:rsidP="00A57353">
          <w:pPr>
            <w:pStyle w:val="7316DC12833B4C188B27D83C2A01C200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4130540664F57B2D2B7B6C0E32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10C0-68D7-4717-B2E0-F16A69A02A0B}"/>
      </w:docPartPr>
      <w:docPartBody>
        <w:p w:rsidR="00A57353" w:rsidRDefault="00A57353" w:rsidP="00A57353">
          <w:pPr>
            <w:pStyle w:val="91B4130540664F57B2D2B7B6C0E321F9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18B802FEB4C3BBD077249A444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6B4C-944A-49A1-82AA-D5E9A1D2CE1A}"/>
      </w:docPartPr>
      <w:docPartBody>
        <w:p w:rsidR="00A57353" w:rsidRDefault="00A57353" w:rsidP="00A57353">
          <w:pPr>
            <w:pStyle w:val="BB118B802FEB4C3BBD077249A4440DAF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46ADD-6070-4A74-B3F1-1F8FAE5F4DB5}"/>
      </w:docPartPr>
      <w:docPartBody>
        <w:p w:rsidR="00A57353" w:rsidRDefault="00A57353">
          <w:r w:rsidRPr="00326D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5"/>
    <w:rsid w:val="003D5205"/>
    <w:rsid w:val="006907B8"/>
    <w:rsid w:val="00A57353"/>
    <w:rsid w:val="00D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353"/>
    <w:rPr>
      <w:color w:val="666666"/>
    </w:rPr>
  </w:style>
  <w:style w:type="paragraph" w:customStyle="1" w:styleId="E86300C422F34CDAB106B02D6BAD3D29">
    <w:name w:val="E86300C422F34CDAB106B02D6BAD3D29"/>
    <w:rsid w:val="003D520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6CF9DC639A946088491E3EE3895102F">
    <w:name w:val="16CF9DC639A946088491E3EE3895102F"/>
    <w:rsid w:val="00A57353"/>
  </w:style>
  <w:style w:type="paragraph" w:customStyle="1" w:styleId="C2FEFAF7FF2141579D35A9479A3D7D84">
    <w:name w:val="C2FEFAF7FF2141579D35A9479A3D7D84"/>
    <w:rsid w:val="00A57353"/>
  </w:style>
  <w:style w:type="paragraph" w:customStyle="1" w:styleId="DE60FE8572A94506B6C514F47910EE95">
    <w:name w:val="DE60FE8572A94506B6C514F47910EE95"/>
    <w:rsid w:val="00A57353"/>
  </w:style>
  <w:style w:type="paragraph" w:customStyle="1" w:styleId="BE541534D24341048C4DAD289FB11A0D">
    <w:name w:val="BE541534D24341048C4DAD289FB11A0D"/>
    <w:rsid w:val="00A57353"/>
  </w:style>
  <w:style w:type="paragraph" w:customStyle="1" w:styleId="7316DC12833B4C188B27D83C2A01C200">
    <w:name w:val="7316DC12833B4C188B27D83C2A01C200"/>
    <w:rsid w:val="00A57353"/>
  </w:style>
  <w:style w:type="paragraph" w:customStyle="1" w:styleId="91B4130540664F57B2D2B7B6C0E321F9">
    <w:name w:val="91B4130540664F57B2D2B7B6C0E321F9"/>
    <w:rsid w:val="00A57353"/>
  </w:style>
  <w:style w:type="paragraph" w:customStyle="1" w:styleId="BB118B802FEB4C3BBD077249A4440DAF">
    <w:name w:val="BB118B802FEB4C3BBD077249A4440DAF"/>
    <w:rsid w:val="00A57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501E-2DEE-459B-8025-26F8FD05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End Certification Document for iConnect Users</vt:lpstr>
    </vt:vector>
  </TitlesOfParts>
  <Company>Leicestershire County Council</Company>
  <LinksUpToDate>false</LinksUpToDate>
  <CharactersWithSpaces>1692</CharactersWithSpaces>
  <SharedDoc>false</SharedDoc>
  <HLinks>
    <vt:vector size="6" baseType="variant"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mailto:pensionsyearend@leics.gov.uk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End Certification Document for iConnect Users</dc:title>
  <dc:subject/>
  <dc:creator>Leicestershire County Council Pensions Section</dc:creator>
  <cp:keywords/>
  <cp:lastModifiedBy>Jaishika Patel</cp:lastModifiedBy>
  <cp:revision>5</cp:revision>
  <cp:lastPrinted>2017-11-02T15:54:00Z</cp:lastPrinted>
  <dcterms:created xsi:type="dcterms:W3CDTF">2025-02-17T12:24:00Z</dcterms:created>
  <dcterms:modified xsi:type="dcterms:W3CDTF">2025-02-18T11:17:00Z</dcterms:modified>
</cp:coreProperties>
</file>