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D76EE" w14:textId="14E0E1AC" w:rsidR="0029015F" w:rsidRPr="003457F3" w:rsidRDefault="0029015F" w:rsidP="003457F3">
      <w:pPr>
        <w:pStyle w:val="Heading1"/>
      </w:pPr>
      <w:r w:rsidRPr="003457F3">
        <w:t>Letter P – to be issued to workers who have a contract for less than 3 month</w:t>
      </w:r>
      <w:r w:rsidR="002B45DC" w:rsidRPr="003457F3">
        <w:t>s</w:t>
      </w:r>
      <w:r w:rsidRPr="003457F3">
        <w:t xml:space="preserve"> (but see </w:t>
      </w:r>
      <w:hyperlink w:anchor="Para44" w:history="1">
        <w:r w:rsidRPr="003457F3">
          <w:rPr>
            <w:rStyle w:val="Hyperlink"/>
            <w:rFonts w:ascii="Century Gothic" w:hAnsi="Century Gothic"/>
            <w:bCs/>
            <w:lang w:eastAsia="en-US"/>
          </w:rPr>
          <w:t xml:space="preserve">paragraph </w:t>
        </w:r>
        <w:r w:rsidR="0089482F" w:rsidRPr="003457F3">
          <w:rPr>
            <w:rStyle w:val="Hyperlink"/>
            <w:rFonts w:ascii="Century Gothic" w:hAnsi="Century Gothic"/>
            <w:bCs/>
            <w:lang w:eastAsia="en-US"/>
          </w:rPr>
          <w:t>47</w:t>
        </w:r>
      </w:hyperlink>
      <w:r w:rsidRPr="003457F3">
        <w:t xml:space="preserve"> re NOMO casuals) for whom the employer wishes to postpone the automatic enrolment duties.</w:t>
      </w:r>
    </w:p>
    <w:p w14:paraId="49284D78" w14:textId="77777777" w:rsidR="0029015F" w:rsidRPr="0070331D" w:rsidRDefault="0029015F" w:rsidP="0029015F">
      <w:pPr>
        <w:pBdr>
          <w:bottom w:val="single" w:sz="4" w:space="1" w:color="auto"/>
        </w:pBdr>
        <w:rPr>
          <w:rFonts w:ascii="Arial" w:hAnsi="Arial" w:cs="Arial"/>
          <w:i/>
          <w:color w:val="0000FF"/>
        </w:rPr>
      </w:pPr>
      <w:r w:rsidRPr="0070331D">
        <w:rPr>
          <w:rFonts w:ascii="Arial" w:hAnsi="Arial" w:cs="Arial"/>
          <w:i/>
          <w:color w:val="0000FF"/>
        </w:rPr>
        <w:t>[Please note: The elements that are required by law are shown in blue]</w:t>
      </w:r>
    </w:p>
    <w:p w14:paraId="2A30D999" w14:textId="77777777" w:rsidR="0029015F" w:rsidRDefault="0029015F" w:rsidP="0029015F">
      <w:pPr>
        <w:pBdr>
          <w:bottom w:val="single" w:sz="4" w:space="1" w:color="auto"/>
        </w:pBdr>
        <w:jc w:val="right"/>
        <w:rPr>
          <w:rFonts w:ascii="Arial" w:hAnsi="Arial" w:cs="Arial"/>
        </w:rPr>
      </w:pPr>
    </w:p>
    <w:p w14:paraId="2F1896BA" w14:textId="77777777" w:rsidR="0029015F" w:rsidRPr="003457F3" w:rsidRDefault="0029015F" w:rsidP="003457F3">
      <w:pPr>
        <w:pStyle w:val="Heading2"/>
      </w:pPr>
      <w:r w:rsidRPr="003457F3">
        <w:t>Membership of the Local Government Pension Scheme - A change in the law that affects you</w:t>
      </w:r>
    </w:p>
    <w:p w14:paraId="5D5B36BC" w14:textId="77777777" w:rsidR="0029015F" w:rsidRDefault="0029015F" w:rsidP="0029015F">
      <w:pPr>
        <w:pBdr>
          <w:bottom w:val="single" w:sz="4" w:space="1" w:color="auto"/>
        </w:pBdr>
        <w:rPr>
          <w:rFonts w:ascii="Arial" w:hAnsi="Arial" w:cs="Arial"/>
        </w:rPr>
      </w:pPr>
    </w:p>
    <w:p w14:paraId="0F4FA9FC" w14:textId="77777777" w:rsidR="0029015F" w:rsidRDefault="0029015F" w:rsidP="0029015F">
      <w:pPr>
        <w:rPr>
          <w:rFonts w:ascii="Arial" w:hAnsi="Arial" w:cs="Arial"/>
        </w:rPr>
      </w:pPr>
    </w:p>
    <w:p w14:paraId="7E38DA4C" w14:textId="77777777" w:rsidR="0029015F" w:rsidRPr="00E03057" w:rsidRDefault="0029015F" w:rsidP="0029015F">
      <w:pPr>
        <w:rPr>
          <w:rFonts w:ascii="Century Gothic" w:hAnsi="Century Gothic" w:cs="Arial"/>
          <w:i/>
          <w:color w:val="FF0000"/>
        </w:rPr>
      </w:pPr>
      <w:r w:rsidRPr="00E03057">
        <w:rPr>
          <w:rFonts w:ascii="Century Gothic" w:hAnsi="Century Gothic" w:cs="Arial"/>
        </w:rPr>
        <w:t xml:space="preserve">Dear </w:t>
      </w:r>
      <w:r w:rsidRPr="00E03057">
        <w:rPr>
          <w:rFonts w:ascii="Century Gothic" w:hAnsi="Century Gothic" w:cs="Arial"/>
          <w:i/>
          <w:color w:val="FF0000"/>
        </w:rPr>
        <w:t>[See guidance]</w:t>
      </w:r>
    </w:p>
    <w:p w14:paraId="661B86D3" w14:textId="77777777" w:rsidR="00E03057" w:rsidRPr="00E03057" w:rsidRDefault="00E03057" w:rsidP="0029015F">
      <w:pPr>
        <w:rPr>
          <w:rFonts w:ascii="Century Gothic" w:hAnsi="Century Gothic" w:cs="Arial"/>
          <w:i/>
          <w:color w:val="FF0000"/>
        </w:rPr>
      </w:pPr>
    </w:p>
    <w:p w14:paraId="4910382D" w14:textId="77777777" w:rsidR="00E03057" w:rsidRPr="00E03057" w:rsidRDefault="00E03057" w:rsidP="0029015F">
      <w:pPr>
        <w:rPr>
          <w:rFonts w:ascii="Century Gothic" w:hAnsi="Century Gothic" w:cs="Arial"/>
          <w:i/>
        </w:rPr>
      </w:pPr>
      <w:r w:rsidRPr="00E03057">
        <w:rPr>
          <w:rFonts w:ascii="Century Gothic" w:hAnsi="Century Gothic" w:cs="Arial"/>
          <w:b/>
        </w:rPr>
        <w:t>Local Government Pension Scheme – A change in the law that affects you</w:t>
      </w:r>
    </w:p>
    <w:p w14:paraId="0E47E2ED" w14:textId="77777777" w:rsidR="0029015F" w:rsidRPr="00E03057" w:rsidRDefault="0029015F" w:rsidP="0029015F">
      <w:pPr>
        <w:rPr>
          <w:rFonts w:ascii="Century Gothic" w:hAnsi="Century Gothic" w:cs="Arial"/>
          <w:i/>
        </w:rPr>
      </w:pPr>
    </w:p>
    <w:p w14:paraId="76D969FF" w14:textId="77777777" w:rsidR="0029015F" w:rsidRPr="00E03057" w:rsidRDefault="0029015F" w:rsidP="0029015F">
      <w:pPr>
        <w:rPr>
          <w:rFonts w:ascii="Century Gothic" w:hAnsi="Century Gothic" w:cs="Arial"/>
        </w:rPr>
      </w:pPr>
      <w:r w:rsidRPr="00E03057">
        <w:rPr>
          <w:rFonts w:ascii="Century Gothic" w:hAnsi="Century Gothic" w:cs="Arial"/>
        </w:rPr>
        <w:t xml:space="preserve">To help people save more for their retirement, the government requires employers to provide their workers with access to a workplace pension scheme. </w:t>
      </w:r>
    </w:p>
    <w:p w14:paraId="0DC45BEB" w14:textId="77777777" w:rsidR="0029015F" w:rsidRPr="00E03057" w:rsidRDefault="0029015F" w:rsidP="0029015F">
      <w:pPr>
        <w:rPr>
          <w:rFonts w:ascii="Century Gothic" w:hAnsi="Century Gothic" w:cs="Arial"/>
        </w:rPr>
      </w:pPr>
    </w:p>
    <w:p w14:paraId="4106F8A6" w14:textId="77777777" w:rsidR="0029015F" w:rsidRPr="00E03057" w:rsidRDefault="0029015F" w:rsidP="0029015F">
      <w:pPr>
        <w:rPr>
          <w:rFonts w:ascii="Century Gothic" w:hAnsi="Century Gothic" w:cs="Arial"/>
        </w:rPr>
      </w:pPr>
      <w:r w:rsidRPr="00E03057">
        <w:rPr>
          <w:rFonts w:ascii="Century Gothic" w:hAnsi="Century Gothic" w:cs="Arial"/>
          <w:color w:val="0000FF"/>
        </w:rPr>
        <w:t>As an employee with a contract of employment that is for less than 3 months we are, as allowed by law, postponing for a period of 3 months from the commencement of your employment a decision about bringing you into the Local Government Pension Scheme under that contract.</w:t>
      </w:r>
      <w:r w:rsidRPr="00E03057">
        <w:rPr>
          <w:rFonts w:ascii="Century Gothic" w:hAnsi="Century Gothic" w:cs="Arial"/>
        </w:rPr>
        <w:t xml:space="preserve"> </w:t>
      </w:r>
      <w:r w:rsidRPr="00E03057">
        <w:rPr>
          <w:rFonts w:ascii="Century Gothic" w:hAnsi="Century Gothic" w:cs="Arial"/>
          <w:color w:val="0000FF"/>
        </w:rPr>
        <w:t>You will therefore not, from the commencement of employment, be enrolled into the Local Government Scheme (LGPS) in relation to that contract.</w:t>
      </w:r>
      <w:r w:rsidRPr="00E03057">
        <w:rPr>
          <w:rFonts w:ascii="Century Gothic" w:hAnsi="Century Gothic" w:cs="Arial"/>
        </w:rPr>
        <w:t xml:space="preserve">   </w:t>
      </w:r>
    </w:p>
    <w:p w14:paraId="437DCD93" w14:textId="77777777" w:rsidR="0029015F" w:rsidRPr="00E03057" w:rsidRDefault="0029015F" w:rsidP="0029015F">
      <w:pPr>
        <w:tabs>
          <w:tab w:val="num" w:pos="4500"/>
        </w:tabs>
        <w:rPr>
          <w:rFonts w:ascii="Century Gothic" w:hAnsi="Century Gothic" w:cs="Arial"/>
          <w:sz w:val="16"/>
          <w:szCs w:val="16"/>
        </w:rPr>
      </w:pPr>
    </w:p>
    <w:p w14:paraId="4C444F00" w14:textId="77777777" w:rsidR="0029015F" w:rsidRPr="00E03057" w:rsidRDefault="0029015F" w:rsidP="0029015F">
      <w:pPr>
        <w:rPr>
          <w:rFonts w:ascii="Century Gothic" w:hAnsi="Century Gothic" w:cs="Arial"/>
        </w:rPr>
      </w:pPr>
      <w:r w:rsidRPr="00E03057">
        <w:rPr>
          <w:rFonts w:ascii="Century Gothic" w:hAnsi="Century Gothic" w:cs="Arial"/>
          <w:color w:val="0000FF"/>
        </w:rPr>
        <w:t>However, you have the right to opt to join the Local Government Pension Scheme in respect of that contract if you so wish.</w:t>
      </w:r>
      <w:r w:rsidRPr="00E03057">
        <w:rPr>
          <w:rFonts w:ascii="Century Gothic" w:hAnsi="Century Gothic" w:cs="Arial"/>
          <w:color w:val="000000"/>
        </w:rPr>
        <w:t xml:space="preserve"> </w:t>
      </w:r>
    </w:p>
    <w:p w14:paraId="7397A197" w14:textId="77777777" w:rsidR="0029015F" w:rsidRPr="00E03057" w:rsidRDefault="0029015F" w:rsidP="0029015F">
      <w:pPr>
        <w:rPr>
          <w:rFonts w:ascii="Century Gothic" w:hAnsi="Century Gothic" w:cs="Arial"/>
        </w:rPr>
      </w:pPr>
    </w:p>
    <w:p w14:paraId="1B1F21F5" w14:textId="77777777" w:rsidR="0029015F" w:rsidRPr="00E03057" w:rsidRDefault="0029015F" w:rsidP="007C6071">
      <w:pPr>
        <w:outlineLvl w:val="2"/>
        <w:rPr>
          <w:rFonts w:ascii="Century Gothic" w:hAnsi="Century Gothic" w:cs="Arial"/>
          <w:b/>
          <w:u w:val="single"/>
          <w:lang w:val="en"/>
        </w:rPr>
      </w:pPr>
      <w:r w:rsidRPr="00E03057">
        <w:rPr>
          <w:rFonts w:ascii="Century Gothic" w:hAnsi="Century Gothic" w:cs="Arial"/>
          <w:b/>
          <w:u w:val="single"/>
          <w:lang w:val="en"/>
        </w:rPr>
        <w:t xml:space="preserve">What </w:t>
      </w:r>
      <w:r w:rsidR="004F2AE3">
        <w:rPr>
          <w:rFonts w:ascii="Century Gothic" w:hAnsi="Century Gothic" w:cs="Arial"/>
          <w:b/>
          <w:u w:val="single"/>
          <w:lang w:val="en"/>
        </w:rPr>
        <w:t>do I have to do if I</w:t>
      </w:r>
      <w:r w:rsidRPr="00E03057">
        <w:rPr>
          <w:rFonts w:ascii="Century Gothic" w:hAnsi="Century Gothic" w:cs="Arial"/>
          <w:b/>
          <w:u w:val="single"/>
          <w:lang w:val="en"/>
        </w:rPr>
        <w:t xml:space="preserve"> want to join the Local Government Pension Scheme now</w:t>
      </w:r>
    </w:p>
    <w:p w14:paraId="14667079" w14:textId="77777777" w:rsidR="0029015F" w:rsidRPr="00E03057" w:rsidRDefault="0029015F" w:rsidP="0029015F">
      <w:pPr>
        <w:rPr>
          <w:rFonts w:ascii="Century Gothic" w:hAnsi="Century Gothic" w:cs="Arial"/>
          <w:color w:val="800080"/>
        </w:rPr>
      </w:pPr>
    </w:p>
    <w:p w14:paraId="38F59BD6" w14:textId="77777777" w:rsidR="0029015F" w:rsidRPr="00E03057" w:rsidRDefault="0029015F" w:rsidP="0029015F">
      <w:pPr>
        <w:rPr>
          <w:rFonts w:ascii="Century Gothic" w:hAnsi="Century Gothic" w:cs="Arial"/>
          <w:color w:val="0000FF"/>
        </w:rPr>
      </w:pPr>
      <w:r w:rsidRPr="00E03057">
        <w:rPr>
          <w:rFonts w:ascii="Century Gothic" w:hAnsi="Century Gothic" w:cs="Arial"/>
          <w:color w:val="0000FF"/>
        </w:rPr>
        <w:t xml:space="preserve">If you want to join the LGPS, please contact </w:t>
      </w:r>
      <w:r w:rsidRPr="00E03057">
        <w:rPr>
          <w:rFonts w:ascii="Century Gothic" w:hAnsi="Century Gothic" w:cs="Arial"/>
          <w:i/>
          <w:color w:val="FF0000"/>
        </w:rPr>
        <w:t>[</w:t>
      </w:r>
      <w:r w:rsidR="00B53B6A" w:rsidRPr="00862AF5">
        <w:rPr>
          <w:rFonts w:ascii="Century Gothic" w:hAnsi="Century Gothic" w:cs="Arial"/>
          <w:i/>
          <w:color w:val="FF0000"/>
        </w:rPr>
        <w:t>insert name of relevant person</w:t>
      </w:r>
      <w:r w:rsidR="00B53B6A">
        <w:rPr>
          <w:rFonts w:ascii="Century Gothic" w:hAnsi="Century Gothic" w:cs="Arial"/>
          <w:i/>
          <w:color w:val="FF0000"/>
        </w:rPr>
        <w:t xml:space="preserve"> at employer, </w:t>
      </w:r>
      <w:r w:rsidR="00B53B6A" w:rsidRPr="002A5A85">
        <w:rPr>
          <w:rFonts w:ascii="Century Gothic" w:hAnsi="Century Gothic" w:cs="Arial"/>
          <w:i/>
          <w:color w:val="FF0000"/>
          <w:u w:val="single"/>
        </w:rPr>
        <w:t>not</w:t>
      </w:r>
      <w:r w:rsidR="00B53B6A">
        <w:rPr>
          <w:rFonts w:ascii="Century Gothic" w:hAnsi="Century Gothic" w:cs="Arial"/>
          <w:i/>
          <w:color w:val="FF0000"/>
        </w:rPr>
        <w:t xml:space="preserve"> the pensions section</w:t>
      </w:r>
      <w:r w:rsidRPr="00E03057">
        <w:rPr>
          <w:rFonts w:ascii="Century Gothic" w:hAnsi="Century Gothic" w:cs="Arial"/>
          <w:i/>
          <w:color w:val="FF0000"/>
        </w:rPr>
        <w:t>]</w:t>
      </w:r>
      <w:r w:rsidRPr="00E03057">
        <w:rPr>
          <w:rFonts w:ascii="Century Gothic" w:hAnsi="Century Gothic" w:cs="Arial"/>
          <w:color w:val="0000FF"/>
        </w:rPr>
        <w:t xml:space="preserve"> in writing either by:</w:t>
      </w:r>
    </w:p>
    <w:p w14:paraId="41683E54" w14:textId="77777777" w:rsidR="0029015F" w:rsidRPr="00E03057" w:rsidRDefault="0029015F" w:rsidP="0029015F">
      <w:pPr>
        <w:rPr>
          <w:rFonts w:ascii="Century Gothic" w:hAnsi="Century Gothic" w:cs="Arial"/>
          <w:color w:val="0000FF"/>
        </w:rPr>
      </w:pPr>
    </w:p>
    <w:p w14:paraId="572BF155" w14:textId="77777777" w:rsidR="0029015F" w:rsidRPr="00E03057" w:rsidRDefault="0029015F" w:rsidP="0029015F">
      <w:pPr>
        <w:numPr>
          <w:ilvl w:val="0"/>
          <w:numId w:val="1"/>
        </w:numPr>
        <w:rPr>
          <w:rFonts w:ascii="Century Gothic" w:hAnsi="Century Gothic" w:cs="Arial"/>
          <w:color w:val="0000FF"/>
        </w:rPr>
      </w:pPr>
      <w:r w:rsidRPr="00E03057">
        <w:rPr>
          <w:rFonts w:ascii="Century Gothic" w:hAnsi="Century Gothic" w:cs="Arial"/>
          <w:color w:val="0000FF"/>
        </w:rPr>
        <w:t xml:space="preserve">sending a letter, signed by you, to </w:t>
      </w:r>
      <w:r w:rsidRPr="00E03057">
        <w:rPr>
          <w:rFonts w:ascii="Century Gothic" w:hAnsi="Century Gothic" w:cs="Arial"/>
          <w:i/>
          <w:color w:val="FF0000"/>
        </w:rPr>
        <w:t>[insert address]</w:t>
      </w:r>
      <w:r w:rsidRPr="00E03057">
        <w:rPr>
          <w:rFonts w:ascii="Century Gothic" w:hAnsi="Century Gothic" w:cs="Arial"/>
          <w:color w:val="0000FF"/>
        </w:rPr>
        <w:t xml:space="preserve"> </w:t>
      </w:r>
      <w:r w:rsidRPr="00E03057">
        <w:rPr>
          <w:rFonts w:ascii="Century Gothic" w:hAnsi="Century Gothic" w:cs="Arial"/>
        </w:rPr>
        <w:t xml:space="preserve">stating the name of the post in which you wish to join the </w:t>
      </w:r>
      <w:r w:rsidR="00A1087A">
        <w:rPr>
          <w:rFonts w:ascii="Century Gothic" w:hAnsi="Century Gothic" w:cs="Arial"/>
        </w:rPr>
        <w:t>s</w:t>
      </w:r>
      <w:r w:rsidRPr="00E03057">
        <w:rPr>
          <w:rFonts w:ascii="Century Gothic" w:hAnsi="Century Gothic" w:cs="Arial"/>
        </w:rPr>
        <w:t xml:space="preserve">cheme; </w:t>
      </w:r>
      <w:r w:rsidRPr="00E03057">
        <w:rPr>
          <w:rFonts w:ascii="Century Gothic" w:hAnsi="Century Gothic" w:cs="Arial"/>
          <w:color w:val="0000FF"/>
        </w:rPr>
        <w:t>or</w:t>
      </w:r>
    </w:p>
    <w:p w14:paraId="4BD63B65" w14:textId="77777777" w:rsidR="0029015F" w:rsidRPr="00E03057" w:rsidRDefault="0029015F" w:rsidP="0029015F">
      <w:pPr>
        <w:numPr>
          <w:ilvl w:val="0"/>
          <w:numId w:val="1"/>
        </w:numPr>
        <w:rPr>
          <w:rFonts w:ascii="Century Gothic" w:hAnsi="Century Gothic" w:cs="Arial"/>
          <w:color w:val="0000FF"/>
        </w:rPr>
      </w:pPr>
      <w:r w:rsidRPr="00E03057">
        <w:rPr>
          <w:rFonts w:ascii="Century Gothic" w:hAnsi="Century Gothic" w:cs="Arial"/>
          <w:color w:val="0000FF"/>
        </w:rPr>
        <w:t xml:space="preserve">sending an email with your request containing the phrase  </w:t>
      </w:r>
    </w:p>
    <w:p w14:paraId="74B172A5" w14:textId="77777777" w:rsidR="0029015F" w:rsidRPr="00E03057" w:rsidRDefault="0029015F" w:rsidP="0029015F">
      <w:pPr>
        <w:ind w:left="360"/>
        <w:rPr>
          <w:rFonts w:ascii="Century Gothic" w:hAnsi="Century Gothic" w:cs="Arial"/>
          <w:color w:val="FF0000"/>
        </w:rPr>
      </w:pPr>
      <w:r w:rsidRPr="00E03057">
        <w:rPr>
          <w:rFonts w:ascii="Century Gothic" w:hAnsi="Century Gothic" w:cs="Arial"/>
          <w:color w:val="0000FF"/>
        </w:rPr>
        <w:t xml:space="preserve">“I confirm I personally submitted this notice to join a workplace pension scheme” to </w:t>
      </w:r>
      <w:r w:rsidRPr="00E03057">
        <w:rPr>
          <w:rFonts w:ascii="Century Gothic" w:hAnsi="Century Gothic" w:cs="Arial"/>
          <w:i/>
          <w:color w:val="FF0000"/>
        </w:rPr>
        <w:t>[insert email address]</w:t>
      </w:r>
      <w:r w:rsidRPr="00E03057">
        <w:rPr>
          <w:rFonts w:ascii="Century Gothic" w:hAnsi="Century Gothic" w:cs="Arial"/>
          <w:color w:val="FF0000"/>
        </w:rPr>
        <w:t xml:space="preserve">  </w:t>
      </w:r>
    </w:p>
    <w:p w14:paraId="568825CB" w14:textId="77777777" w:rsidR="0029015F" w:rsidRPr="00E03057" w:rsidRDefault="0029015F" w:rsidP="0029015F">
      <w:pPr>
        <w:rPr>
          <w:rFonts w:ascii="Century Gothic" w:hAnsi="Century Gothic" w:cs="Arial"/>
        </w:rPr>
      </w:pPr>
    </w:p>
    <w:p w14:paraId="401EAE58" w14:textId="77777777" w:rsidR="0029015F" w:rsidRDefault="0029015F" w:rsidP="0029015F">
      <w:pPr>
        <w:rPr>
          <w:rFonts w:ascii="Century Gothic" w:hAnsi="Century Gothic" w:cs="Arial"/>
        </w:rPr>
      </w:pPr>
      <w:r w:rsidRPr="00E03057">
        <w:rPr>
          <w:rFonts w:ascii="Century Gothic" w:hAnsi="Century Gothic" w:cs="Arial"/>
        </w:rPr>
        <w:t>You will then be sent further information on the scheme</w:t>
      </w:r>
      <w:r w:rsidR="001E0100">
        <w:rPr>
          <w:rFonts w:ascii="Century Gothic" w:hAnsi="Century Gothic" w:cs="Arial"/>
        </w:rPr>
        <w:t xml:space="preserve"> </w:t>
      </w:r>
      <w:r w:rsidRPr="00E03057">
        <w:rPr>
          <w:rFonts w:ascii="Century Gothic" w:hAnsi="Century Gothic" w:cs="Arial"/>
        </w:rPr>
        <w:t xml:space="preserve">and will be enrolled into the LGPS.  </w:t>
      </w:r>
    </w:p>
    <w:p w14:paraId="74133863" w14:textId="77777777" w:rsidR="00A1087A" w:rsidRDefault="00A1087A" w:rsidP="0029015F">
      <w:pPr>
        <w:rPr>
          <w:rFonts w:ascii="Century Gothic" w:hAnsi="Century Gothic" w:cs="Arial"/>
        </w:rPr>
      </w:pPr>
    </w:p>
    <w:p w14:paraId="206726AD" w14:textId="77777777" w:rsidR="004F2AE3" w:rsidRPr="004F2AE3" w:rsidRDefault="004F2AE3" w:rsidP="004F2AE3">
      <w:pPr>
        <w:rPr>
          <w:rFonts w:ascii="Century Gothic" w:hAnsi="Century Gothic"/>
        </w:rPr>
      </w:pPr>
    </w:p>
    <w:p w14:paraId="3043864D" w14:textId="77777777" w:rsidR="004F2AE3" w:rsidRPr="004F2AE3" w:rsidRDefault="004F2AE3" w:rsidP="004F2AE3">
      <w:pPr>
        <w:tabs>
          <w:tab w:val="num" w:pos="4500"/>
        </w:tabs>
        <w:rPr>
          <w:rFonts w:ascii="Century Gothic" w:hAnsi="Century Gothic" w:cs="Arial"/>
        </w:rPr>
      </w:pPr>
      <w:r w:rsidRPr="004F2AE3">
        <w:rPr>
          <w:rFonts w:ascii="Century Gothic" w:hAnsi="Century Gothic" w:cs="Arial"/>
        </w:rPr>
        <w:t>If you join the LGPS then both you and</w:t>
      </w:r>
      <w:r w:rsidRPr="004F2AE3">
        <w:rPr>
          <w:rFonts w:ascii="Century Gothic" w:hAnsi="Century Gothic" w:cs="Arial"/>
          <w:color w:val="0000FF"/>
        </w:rPr>
        <w:t xml:space="preserve"> we</w:t>
      </w:r>
      <w:r w:rsidRPr="004F2AE3">
        <w:rPr>
          <w:rFonts w:ascii="Century Gothic" w:hAnsi="Century Gothic" w:cs="Arial"/>
          <w:color w:val="000000"/>
        </w:rPr>
        <w:t xml:space="preserve"> </w:t>
      </w:r>
      <w:r w:rsidRPr="004F2AE3">
        <w:rPr>
          <w:rFonts w:ascii="Century Gothic" w:hAnsi="Century Gothic" w:cs="Arial"/>
          <w:color w:val="0000FF"/>
        </w:rPr>
        <w:t xml:space="preserve">will pay into the LGPS each pay period </w:t>
      </w:r>
      <w:r w:rsidRPr="004F2AE3">
        <w:rPr>
          <w:rFonts w:ascii="Century Gothic" w:hAnsi="Century Gothic" w:cs="Arial"/>
        </w:rPr>
        <w:t>and</w:t>
      </w:r>
      <w:r w:rsidRPr="004F2AE3">
        <w:rPr>
          <w:rFonts w:ascii="Century Gothic" w:hAnsi="Century Gothic" w:cs="Arial"/>
          <w:color w:val="0000FF"/>
        </w:rPr>
        <w:t xml:space="preserve"> </w:t>
      </w:r>
      <w:r w:rsidRPr="004F2AE3">
        <w:rPr>
          <w:rFonts w:ascii="Century Gothic" w:hAnsi="Century Gothic" w:cs="Arial"/>
        </w:rPr>
        <w:t>the government will also contribute through tax relief. The employer will make the required employer contribution to the scheme as determined at each triennial valuation of the Fund by the Pension Fund’s appointed actuary.</w:t>
      </w:r>
    </w:p>
    <w:p w14:paraId="29840E71" w14:textId="77777777" w:rsidR="004F2AE3" w:rsidRPr="004F2AE3" w:rsidRDefault="004F2AE3" w:rsidP="004F2AE3">
      <w:pPr>
        <w:tabs>
          <w:tab w:val="num" w:pos="4500"/>
        </w:tabs>
        <w:rPr>
          <w:rFonts w:ascii="Century Gothic" w:hAnsi="Century Gothic" w:cs="Arial"/>
          <w:color w:val="0000FF"/>
        </w:rPr>
      </w:pPr>
    </w:p>
    <w:p w14:paraId="4A2AD00E" w14:textId="77777777" w:rsidR="004F2AE3" w:rsidRPr="004F2AE3" w:rsidRDefault="004F2AE3" w:rsidP="004F2AE3">
      <w:pPr>
        <w:rPr>
          <w:rFonts w:ascii="Century Gothic" w:hAnsi="Century Gothic" w:cs="Arial"/>
          <w:color w:val="0000FF"/>
        </w:rPr>
      </w:pPr>
      <w:r w:rsidRPr="004F2AE3">
        <w:rPr>
          <w:rFonts w:ascii="Century Gothic" w:hAnsi="Century Gothic" w:cs="Arial"/>
          <w:color w:val="0000FF"/>
        </w:rPr>
        <w:t>The LGPS complies with the requirements of the Pensions Act 2008 to be both an automatic enrolment scheme and a qualifying scheme, which means it meets or exceeds the government’s standards.</w:t>
      </w:r>
    </w:p>
    <w:p w14:paraId="677C7C1B" w14:textId="77777777" w:rsidR="004F2AE3" w:rsidRPr="004F2AE3" w:rsidRDefault="004F2AE3" w:rsidP="004F2AE3">
      <w:pPr>
        <w:rPr>
          <w:rFonts w:ascii="Century Gothic" w:hAnsi="Century Gothic" w:cs="Arial"/>
        </w:rPr>
      </w:pPr>
    </w:p>
    <w:p w14:paraId="2DB1FB8A" w14:textId="77777777" w:rsidR="004F2AE3" w:rsidRPr="007874A9" w:rsidRDefault="004F2AE3" w:rsidP="007C6071">
      <w:pPr>
        <w:outlineLvl w:val="2"/>
        <w:rPr>
          <w:rFonts w:ascii="Century Gothic" w:hAnsi="Century Gothic" w:cs="Arial"/>
          <w:b/>
          <w:color w:val="0000FF"/>
          <w:u w:val="single"/>
        </w:rPr>
      </w:pPr>
      <w:r w:rsidRPr="007874A9">
        <w:rPr>
          <w:rFonts w:ascii="Century Gothic" w:hAnsi="Century Gothic" w:cs="Arial"/>
          <w:b/>
          <w:color w:val="0000FF"/>
          <w:u w:val="single"/>
        </w:rPr>
        <w:t>What will happen if, before or at the end of the 3 month period, my contract is extended and I have not already opted to join the LGPS?</w:t>
      </w:r>
    </w:p>
    <w:p w14:paraId="200BADE8" w14:textId="77777777" w:rsidR="004F2AE3" w:rsidRPr="007874A9" w:rsidRDefault="004F2AE3" w:rsidP="004F2AE3">
      <w:pPr>
        <w:rPr>
          <w:rFonts w:ascii="Century Gothic" w:hAnsi="Century Gothic" w:cs="Arial"/>
          <w:b/>
          <w:color w:val="0000FF"/>
          <w:u w:val="single"/>
        </w:rPr>
      </w:pPr>
    </w:p>
    <w:p w14:paraId="7B1B6FC6" w14:textId="77777777" w:rsidR="004F2AE3" w:rsidRPr="007874A9" w:rsidRDefault="004F2AE3" w:rsidP="004F2AE3">
      <w:pPr>
        <w:rPr>
          <w:rFonts w:ascii="Century Gothic" w:hAnsi="Century Gothic" w:cs="Arial"/>
          <w:color w:val="0000FF"/>
        </w:rPr>
      </w:pPr>
      <w:r w:rsidRPr="007874A9">
        <w:rPr>
          <w:rFonts w:ascii="Century Gothic" w:hAnsi="Century Gothic" w:cs="Arial"/>
          <w:color w:val="0000FF"/>
        </w:rPr>
        <w:t>If, before or at the end of the end of the 3 month period, your contract is extended so that the total period is for 3 months or more and you have not already opted to join the LGPS, you will be contractually enrolled into the LGPS as from the date the contract is extended.</w:t>
      </w:r>
    </w:p>
    <w:p w14:paraId="669BFE9B" w14:textId="77777777" w:rsidR="004F2AE3" w:rsidRPr="007874A9" w:rsidRDefault="004F2AE3" w:rsidP="004F2AE3">
      <w:pPr>
        <w:rPr>
          <w:rFonts w:ascii="Century Gothic" w:hAnsi="Century Gothic" w:cs="Arial"/>
          <w:color w:val="0000FF"/>
        </w:rPr>
      </w:pPr>
    </w:p>
    <w:p w14:paraId="09836DEF" w14:textId="77777777" w:rsidR="004F2AE3" w:rsidRPr="007874A9" w:rsidRDefault="004F2AE3" w:rsidP="004F2AE3">
      <w:pPr>
        <w:tabs>
          <w:tab w:val="num" w:pos="4500"/>
        </w:tabs>
        <w:rPr>
          <w:rFonts w:ascii="Century Gothic" w:hAnsi="Century Gothic" w:cs="Arial"/>
          <w:color w:val="0000FF"/>
          <w:lang w:eastAsia="en-GB"/>
        </w:rPr>
      </w:pPr>
      <w:r w:rsidRPr="007874A9">
        <w:rPr>
          <w:rFonts w:ascii="Century Gothic" w:hAnsi="Century Gothic" w:cs="Arial"/>
          <w:color w:val="0000FF"/>
          <w:lang w:eastAsia="en-GB"/>
        </w:rPr>
        <w:t xml:space="preserve">If your </w:t>
      </w:r>
      <w:r w:rsidRPr="007874A9">
        <w:rPr>
          <w:rFonts w:ascii="Century Gothic" w:hAnsi="Century Gothic" w:cs="Arial"/>
          <w:color w:val="0000FF"/>
        </w:rPr>
        <w:t>contract is extended so that the total period is for 3 months or more</w:t>
      </w:r>
      <w:r w:rsidRPr="007874A9">
        <w:rPr>
          <w:rFonts w:ascii="Century Gothic" w:hAnsi="Century Gothic" w:cs="Arial"/>
          <w:color w:val="0000FF"/>
          <w:lang w:eastAsia="en-GB"/>
        </w:rPr>
        <w:t xml:space="preserve"> and you do not wish to be a member of the scheme (or decide at some later date that you do not wish to be a member), you will be able to obtain an opting out form from </w:t>
      </w:r>
    </w:p>
    <w:p w14:paraId="121D1356" w14:textId="77777777" w:rsidR="004C67A5" w:rsidRDefault="004C67A5" w:rsidP="0038332E">
      <w:pPr>
        <w:tabs>
          <w:tab w:val="num" w:pos="4500"/>
        </w:tabs>
        <w:rPr>
          <w:rFonts w:ascii="Century Gothic" w:hAnsi="Century Gothic" w:cs="Arial"/>
          <w:color w:val="0000FF"/>
        </w:rPr>
      </w:pPr>
    </w:p>
    <w:p w14:paraId="007B95D9" w14:textId="77777777" w:rsidR="0038332E" w:rsidRPr="004F2E5D" w:rsidRDefault="0038332E" w:rsidP="0038332E">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203063E0" w14:textId="77777777" w:rsidR="0038332E" w:rsidRPr="004F2E5D" w:rsidRDefault="0038332E" w:rsidP="0038332E">
      <w:pPr>
        <w:tabs>
          <w:tab w:val="num" w:pos="4500"/>
        </w:tabs>
        <w:rPr>
          <w:rFonts w:ascii="Century Gothic" w:hAnsi="Century Gothic" w:cs="Arial"/>
          <w:color w:val="0000FF"/>
        </w:rPr>
      </w:pPr>
      <w:r w:rsidRPr="004F2E5D">
        <w:rPr>
          <w:rFonts w:ascii="Century Gothic" w:hAnsi="Century Gothic" w:cs="Arial"/>
          <w:color w:val="0000FF"/>
        </w:rPr>
        <w:t>Pensions Section</w:t>
      </w:r>
    </w:p>
    <w:p w14:paraId="7B744B22" w14:textId="77777777" w:rsidR="0038332E" w:rsidRPr="004F2E5D" w:rsidRDefault="0038332E" w:rsidP="0038332E">
      <w:pPr>
        <w:tabs>
          <w:tab w:val="num" w:pos="4500"/>
        </w:tabs>
        <w:rPr>
          <w:rFonts w:ascii="Century Gothic" w:hAnsi="Century Gothic" w:cs="Arial"/>
          <w:color w:val="0000FF"/>
        </w:rPr>
      </w:pPr>
      <w:r w:rsidRPr="004F2E5D">
        <w:rPr>
          <w:rFonts w:ascii="Century Gothic" w:hAnsi="Century Gothic" w:cs="Arial"/>
          <w:color w:val="0000FF"/>
        </w:rPr>
        <w:t>County Hall</w:t>
      </w:r>
    </w:p>
    <w:p w14:paraId="37735CFD" w14:textId="77777777" w:rsidR="0038332E" w:rsidRPr="004F2E5D" w:rsidRDefault="0038332E" w:rsidP="0038332E">
      <w:pPr>
        <w:tabs>
          <w:tab w:val="num" w:pos="4500"/>
        </w:tabs>
        <w:rPr>
          <w:rFonts w:ascii="Century Gothic" w:hAnsi="Century Gothic" w:cs="Arial"/>
          <w:color w:val="0000FF"/>
        </w:rPr>
      </w:pPr>
      <w:r w:rsidRPr="004F2E5D">
        <w:rPr>
          <w:rFonts w:ascii="Century Gothic" w:hAnsi="Century Gothic" w:cs="Arial"/>
          <w:color w:val="0000FF"/>
        </w:rPr>
        <w:t>Glenfield</w:t>
      </w:r>
    </w:p>
    <w:p w14:paraId="5FC31AEB" w14:textId="77777777" w:rsidR="0038332E" w:rsidRPr="004F2E5D" w:rsidRDefault="0038332E" w:rsidP="0038332E">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5AEC8E60" w14:textId="77777777" w:rsidR="0038332E" w:rsidRDefault="0038332E" w:rsidP="0038332E">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401ECD05" w14:textId="77777777" w:rsidR="0038332E" w:rsidRDefault="0038332E" w:rsidP="0038332E">
      <w:pPr>
        <w:tabs>
          <w:tab w:val="num" w:pos="4500"/>
        </w:tabs>
        <w:rPr>
          <w:rFonts w:ascii="Century Gothic" w:hAnsi="Century Gothic" w:cs="Arial"/>
          <w:color w:val="0000FF"/>
        </w:rPr>
      </w:pPr>
    </w:p>
    <w:p w14:paraId="78AC11FA" w14:textId="77777777" w:rsidR="0038332E" w:rsidRDefault="0038332E" w:rsidP="0038332E">
      <w:pPr>
        <w:tabs>
          <w:tab w:val="num" w:pos="4500"/>
        </w:tabs>
        <w:rPr>
          <w:rFonts w:ascii="Century Gothic" w:hAnsi="Century Gothic" w:cs="Arial"/>
          <w:color w:val="0000FF"/>
        </w:rPr>
      </w:pPr>
      <w:r>
        <w:rPr>
          <w:rFonts w:ascii="Century Gothic" w:hAnsi="Century Gothic" w:cs="Arial"/>
          <w:color w:val="0000FF"/>
        </w:rPr>
        <w:t>Telephone: (0116) 305 7886</w:t>
      </w:r>
    </w:p>
    <w:p w14:paraId="7C3AA9DD" w14:textId="77777777" w:rsidR="0038332E" w:rsidRDefault="0038332E" w:rsidP="0038332E">
      <w:pPr>
        <w:tabs>
          <w:tab w:val="num" w:pos="4500"/>
        </w:tabs>
        <w:rPr>
          <w:rFonts w:ascii="Century Gothic" w:hAnsi="Century Gothic" w:cs="Arial"/>
          <w:color w:val="0000FF"/>
        </w:rPr>
      </w:pPr>
    </w:p>
    <w:p w14:paraId="719381D6" w14:textId="77777777" w:rsidR="0038332E" w:rsidRDefault="0038332E" w:rsidP="0038332E">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42E8E701" w14:textId="77777777" w:rsidR="004C67A5" w:rsidRDefault="004C67A5" w:rsidP="004C67A5">
      <w:pPr>
        <w:tabs>
          <w:tab w:val="num" w:pos="4500"/>
        </w:tabs>
        <w:rPr>
          <w:rFonts w:ascii="Century Gothic" w:hAnsi="Century Gothic" w:cs="Arial"/>
          <w:color w:val="0000FF"/>
        </w:rPr>
      </w:pPr>
      <w:hyperlink r:id="rId5" w:history="1">
        <w:r w:rsidRPr="005902AF">
          <w:rPr>
            <w:rStyle w:val="Hyperlink"/>
            <w:rFonts w:ascii="Century Gothic" w:hAnsi="Century Gothic" w:cs="Arial"/>
          </w:rPr>
          <w:t>https://leicsmss.pensiondetails.co.uk/home/opt-out</w:t>
        </w:r>
      </w:hyperlink>
    </w:p>
    <w:p w14:paraId="7BF2D95E" w14:textId="77777777" w:rsidR="004C67A5" w:rsidRDefault="004C67A5" w:rsidP="0038332E">
      <w:pPr>
        <w:tabs>
          <w:tab w:val="num" w:pos="4500"/>
        </w:tabs>
        <w:rPr>
          <w:rFonts w:ascii="Century Gothic" w:hAnsi="Century Gothic" w:cs="Arial"/>
          <w:color w:val="0000FF"/>
        </w:rPr>
      </w:pPr>
    </w:p>
    <w:p w14:paraId="2E89DA58" w14:textId="77777777" w:rsidR="004C67A5" w:rsidRDefault="004C67A5" w:rsidP="004C67A5">
      <w:pPr>
        <w:tabs>
          <w:tab w:val="num" w:pos="4500"/>
        </w:tabs>
        <w:rPr>
          <w:rFonts w:ascii="Century Gothic" w:hAnsi="Century Gothic" w:cs="Arial"/>
          <w:color w:val="0000FF"/>
        </w:rPr>
      </w:pPr>
      <w:r>
        <w:rPr>
          <w:rFonts w:ascii="Century Gothic" w:hAnsi="Century Gothic" w:cs="Arial"/>
          <w:color w:val="0000FF"/>
        </w:rPr>
        <w:t>Scroll down the page to the ‘Pension Opt Out Form’ and follow the instructions.</w:t>
      </w:r>
    </w:p>
    <w:p w14:paraId="798A2AB9" w14:textId="77777777" w:rsidR="0038332E" w:rsidRDefault="0038332E" w:rsidP="0038332E">
      <w:pPr>
        <w:tabs>
          <w:tab w:val="num" w:pos="4500"/>
        </w:tabs>
        <w:rPr>
          <w:rFonts w:ascii="Century Gothic" w:hAnsi="Century Gothic" w:cs="Arial"/>
          <w:color w:val="0000FF"/>
        </w:rPr>
      </w:pPr>
    </w:p>
    <w:p w14:paraId="4495E35B" w14:textId="77777777" w:rsidR="004F2AE3" w:rsidRPr="007874A9" w:rsidRDefault="004F2AE3" w:rsidP="004F2AE3">
      <w:pPr>
        <w:rPr>
          <w:rFonts w:ascii="Century Gothic" w:hAnsi="Century Gothic" w:cs="Arial"/>
          <w:color w:val="0000FF"/>
        </w:rPr>
      </w:pPr>
      <w:r w:rsidRPr="007874A9">
        <w:rPr>
          <w:rFonts w:ascii="Century Gothic" w:hAnsi="Century Gothic" w:cs="Arial"/>
          <w:color w:val="0000FF"/>
          <w:lang w:eastAsia="en-GB"/>
        </w:rPr>
        <w:t xml:space="preserve">Please note, however, that you will not be able to sign and date the opting out form until, at the earliest, the first day of membership of the scheme. </w:t>
      </w:r>
      <w:r w:rsidRPr="007874A9">
        <w:rPr>
          <w:rFonts w:ascii="Century Gothic" w:hAnsi="Century Gothic" w:cs="Arial"/>
          <w:color w:val="0000FF"/>
        </w:rPr>
        <w:t>If you make a valid option out within 3 months of being enrolled into the LGPS you would be treated for all purposes as not having become an active member of the LGPS on that occasion and we would refund to you the contributions paid by you. If you were to opt out after then you would be entitled to whatever benefits are due under the rules of the LGPS.</w:t>
      </w:r>
    </w:p>
    <w:p w14:paraId="4540067B" w14:textId="77777777" w:rsidR="0029015F" w:rsidRPr="00E03057" w:rsidRDefault="0029015F" w:rsidP="0029015F">
      <w:pPr>
        <w:rPr>
          <w:rFonts w:ascii="Century Gothic" w:hAnsi="Century Gothic" w:cs="Arial"/>
          <w:b/>
          <w:bCs/>
          <w:u w:val="single"/>
        </w:rPr>
      </w:pPr>
    </w:p>
    <w:p w14:paraId="44457027" w14:textId="77777777" w:rsidR="00590E33" w:rsidRDefault="00590E33" w:rsidP="0029015F">
      <w:pPr>
        <w:rPr>
          <w:rFonts w:ascii="Century Gothic" w:hAnsi="Century Gothic" w:cs="Arial"/>
          <w:b/>
          <w:bCs/>
          <w:u w:val="single"/>
        </w:rPr>
      </w:pPr>
    </w:p>
    <w:p w14:paraId="36EC6F58" w14:textId="77777777" w:rsidR="00A55A31" w:rsidRPr="00485940" w:rsidRDefault="00A55A31" w:rsidP="00A55A31">
      <w:pPr>
        <w:tabs>
          <w:tab w:val="num" w:pos="4500"/>
        </w:tabs>
        <w:rPr>
          <w:rFonts w:ascii="Century Gothic" w:hAnsi="Century Gothic" w:cs="Arial"/>
          <w:color w:val="0000FF"/>
        </w:rPr>
      </w:pPr>
      <w:r w:rsidRPr="00A55A31">
        <w:rPr>
          <w:rFonts w:ascii="Century Gothic" w:hAnsi="Century Gothic" w:cs="Arial"/>
          <w:b/>
          <w:lang w:eastAsia="en-GB"/>
        </w:rPr>
        <w:t>Fixed Protection from HMRC:</w:t>
      </w:r>
      <w:r>
        <w:rPr>
          <w:rFonts w:ascii="Century Gothic" w:hAnsi="Century Gothic" w:cs="Arial"/>
          <w:lang w:eastAsia="en-GB"/>
        </w:rPr>
        <w:t xml:space="preserve">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w:t>
      </w:r>
      <w:r w:rsidR="005A5ADD">
        <w:rPr>
          <w:rFonts w:ascii="Century Gothic" w:hAnsi="Century Gothic" w:cs="Arial"/>
        </w:rPr>
        <w:t>ne the Pensions Manager</w:t>
      </w:r>
      <w:r>
        <w:rPr>
          <w:rFonts w:ascii="Century Gothic" w:hAnsi="Century Gothic" w:cs="Arial"/>
        </w:rPr>
        <w:t xml:space="preserve"> on 0116 305 6945 if you think this may apply to you.</w:t>
      </w:r>
    </w:p>
    <w:p w14:paraId="27786161" w14:textId="77777777" w:rsidR="00590E33" w:rsidRDefault="00590E33" w:rsidP="0029015F">
      <w:pPr>
        <w:rPr>
          <w:rFonts w:ascii="Century Gothic" w:hAnsi="Century Gothic" w:cs="Arial"/>
          <w:b/>
          <w:bCs/>
          <w:u w:val="single"/>
        </w:rPr>
      </w:pPr>
    </w:p>
    <w:p w14:paraId="503C9AFB" w14:textId="77777777" w:rsidR="00590E33" w:rsidRDefault="00590E33" w:rsidP="0029015F">
      <w:pPr>
        <w:rPr>
          <w:rFonts w:ascii="Century Gothic" w:hAnsi="Century Gothic" w:cs="Arial"/>
          <w:b/>
          <w:bCs/>
          <w:u w:val="single"/>
        </w:rPr>
      </w:pPr>
    </w:p>
    <w:p w14:paraId="401279BB" w14:textId="77777777" w:rsidR="0029015F" w:rsidRPr="00E03057" w:rsidRDefault="0029015F" w:rsidP="007C6071">
      <w:pPr>
        <w:outlineLvl w:val="2"/>
        <w:rPr>
          <w:rFonts w:ascii="Century Gothic" w:hAnsi="Century Gothic" w:cs="Arial"/>
          <w:b/>
          <w:bCs/>
          <w:u w:val="single"/>
        </w:rPr>
      </w:pPr>
      <w:r w:rsidRPr="00E03057">
        <w:rPr>
          <w:rFonts w:ascii="Century Gothic" w:hAnsi="Century Gothic" w:cs="Arial"/>
          <w:b/>
          <w:bCs/>
          <w:u w:val="single"/>
        </w:rPr>
        <w:t>Where to go for further information</w:t>
      </w:r>
    </w:p>
    <w:p w14:paraId="1FD4E004" w14:textId="77777777" w:rsidR="0029015F" w:rsidRPr="00E03057" w:rsidRDefault="0029015F" w:rsidP="0029015F">
      <w:pPr>
        <w:rPr>
          <w:rFonts w:ascii="Century Gothic" w:hAnsi="Century Gothic" w:cs="Arial"/>
          <w:b/>
          <w:bCs/>
          <w:color w:val="3366FF"/>
          <w:u w:val="single"/>
        </w:rPr>
      </w:pPr>
    </w:p>
    <w:p w14:paraId="44A2AE34" w14:textId="77777777" w:rsidR="001A4D40" w:rsidRDefault="0029015F" w:rsidP="001A4D40">
      <w:pPr>
        <w:rPr>
          <w:rFonts w:ascii="Century Gothic" w:hAnsi="Century Gothic" w:cs="Arial"/>
          <w:bCs/>
          <w:color w:val="0000FF"/>
        </w:rPr>
      </w:pPr>
      <w:r w:rsidRPr="00E03057">
        <w:rPr>
          <w:rFonts w:ascii="Century Gothic" w:hAnsi="Century Gothic" w:cs="Arial"/>
          <w:bCs/>
          <w:color w:val="0000FF"/>
        </w:rPr>
        <w:t>For further information on the Local Government Pension Scheme please visit</w:t>
      </w:r>
      <w:r w:rsidRPr="00E03057">
        <w:rPr>
          <w:rFonts w:ascii="Century Gothic" w:hAnsi="Century Gothic" w:cs="Arial"/>
          <w:bCs/>
          <w:i/>
          <w:color w:val="0000FF"/>
        </w:rPr>
        <w:t xml:space="preserve">: </w:t>
      </w:r>
      <w:hyperlink r:id="rId6" w:history="1">
        <w:r w:rsidR="001A4D40" w:rsidRPr="00481954">
          <w:rPr>
            <w:rStyle w:val="Hyperlink"/>
            <w:rFonts w:ascii="Century Gothic" w:hAnsi="Century Gothic" w:cs="Arial"/>
            <w:bCs/>
          </w:rPr>
          <w:t>https://leicsmss.pensiondetails.co.uk/</w:t>
        </w:r>
      </w:hyperlink>
    </w:p>
    <w:p w14:paraId="3001D5EF" w14:textId="77777777" w:rsidR="001A4D40" w:rsidRPr="00481954" w:rsidRDefault="001A4D40" w:rsidP="001A4D40">
      <w:pPr>
        <w:rPr>
          <w:rFonts w:ascii="Century Gothic" w:hAnsi="Century Gothic" w:cs="Arial"/>
          <w:bCs/>
          <w:color w:val="0000FF"/>
        </w:rPr>
      </w:pPr>
    </w:p>
    <w:p w14:paraId="517911E2" w14:textId="77777777" w:rsidR="001A4D40" w:rsidRPr="00481954" w:rsidRDefault="001A4D40" w:rsidP="001A4D40">
      <w:pPr>
        <w:rPr>
          <w:rFonts w:ascii="Century Gothic" w:hAnsi="Century Gothic" w:cs="Arial"/>
          <w:bCs/>
          <w:color w:val="0000FF"/>
        </w:rPr>
      </w:pPr>
      <w:r w:rsidRPr="00481954">
        <w:rPr>
          <w:rFonts w:ascii="Century Gothic" w:hAnsi="Century Gothic" w:cs="Arial"/>
          <w:bCs/>
          <w:color w:val="0000FF"/>
        </w:rPr>
        <w:t>Alternatively, you can scan the QR code below to access the site</w:t>
      </w:r>
    </w:p>
    <w:p w14:paraId="2CAFDFB2" w14:textId="77777777" w:rsidR="0029015F" w:rsidRDefault="0029015F" w:rsidP="0029015F">
      <w:pPr>
        <w:rPr>
          <w:rFonts w:ascii="Century Gothic" w:hAnsi="Century Gothic" w:cs="Arial"/>
          <w:bCs/>
          <w:color w:val="0000FF"/>
        </w:rPr>
      </w:pPr>
    </w:p>
    <w:p w14:paraId="72258C46" w14:textId="50E2FDA5" w:rsidR="001A4D40" w:rsidRDefault="00DA3752" w:rsidP="001A4D40">
      <w:pPr>
        <w:jc w:val="center"/>
        <w:rPr>
          <w:noProof/>
        </w:rPr>
      </w:pPr>
      <w:r>
        <w:rPr>
          <w:noProof/>
        </w:rPr>
        <w:drawing>
          <wp:inline distT="0" distB="0" distL="0" distR="0" wp14:anchorId="760B6D79" wp14:editId="2EC1839E">
            <wp:extent cx="1123315" cy="11233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p w14:paraId="258346C1" w14:textId="77777777" w:rsidR="001A4D40" w:rsidRPr="00E03057" w:rsidRDefault="001A4D40" w:rsidP="001A4D40">
      <w:pPr>
        <w:jc w:val="center"/>
        <w:rPr>
          <w:rFonts w:ascii="Century Gothic" w:hAnsi="Century Gothic" w:cs="Arial"/>
          <w:bCs/>
          <w:color w:val="0000FF"/>
        </w:rPr>
      </w:pPr>
    </w:p>
    <w:p w14:paraId="383E0E30" w14:textId="77777777" w:rsidR="006F6C0D" w:rsidRPr="00E03057" w:rsidRDefault="0029015F" w:rsidP="006F6C0D">
      <w:pPr>
        <w:rPr>
          <w:rFonts w:ascii="Century Gothic" w:hAnsi="Century Gothic" w:cs="Arial"/>
          <w:i/>
          <w:color w:val="FF0000"/>
        </w:rPr>
      </w:pPr>
      <w:r w:rsidRPr="00E03057">
        <w:rPr>
          <w:rFonts w:ascii="Century Gothic" w:hAnsi="Century Gothic" w:cs="Arial"/>
          <w:color w:val="0000FF"/>
        </w:rPr>
        <w:t xml:space="preserve">If you have any questions about the </w:t>
      </w:r>
      <w:r w:rsidR="00A1087A">
        <w:rPr>
          <w:rFonts w:ascii="Century Gothic" w:hAnsi="Century Gothic" w:cs="Arial"/>
          <w:color w:val="0000FF"/>
        </w:rPr>
        <w:t>s</w:t>
      </w:r>
      <w:r w:rsidRPr="00E03057">
        <w:rPr>
          <w:rFonts w:ascii="Century Gothic" w:hAnsi="Century Gothic" w:cs="Arial"/>
          <w:color w:val="0000FF"/>
        </w:rPr>
        <w:t xml:space="preserve">cheme, please contact </w:t>
      </w:r>
    </w:p>
    <w:p w14:paraId="3FB32A7E" w14:textId="77777777" w:rsidR="006F6C0D" w:rsidRPr="00E03057" w:rsidRDefault="006F6C0D" w:rsidP="006F6C0D">
      <w:pPr>
        <w:rPr>
          <w:rFonts w:ascii="Century Gothic" w:hAnsi="Century Gothic" w:cs="Arial"/>
          <w:i/>
          <w:color w:val="FF0000"/>
        </w:rPr>
      </w:pPr>
    </w:p>
    <w:p w14:paraId="5772028E" w14:textId="77777777" w:rsidR="006F6C0D" w:rsidRPr="00E03057" w:rsidRDefault="006F6C0D" w:rsidP="006F6C0D">
      <w:pPr>
        <w:rPr>
          <w:rFonts w:ascii="Century Gothic" w:hAnsi="Century Gothic" w:cs="Arial"/>
          <w:color w:val="0000FF"/>
        </w:rPr>
      </w:pPr>
      <w:r w:rsidRPr="00E03057">
        <w:rPr>
          <w:rFonts w:ascii="Century Gothic" w:hAnsi="Century Gothic" w:cs="Arial"/>
          <w:color w:val="0000FF"/>
        </w:rPr>
        <w:t>Leicestershire County Council</w:t>
      </w:r>
    </w:p>
    <w:p w14:paraId="4BD8F92C" w14:textId="77777777" w:rsidR="006F6C0D" w:rsidRPr="00E03057" w:rsidRDefault="006F6C0D" w:rsidP="006F6C0D">
      <w:pPr>
        <w:tabs>
          <w:tab w:val="num" w:pos="4500"/>
        </w:tabs>
        <w:rPr>
          <w:rFonts w:ascii="Century Gothic" w:hAnsi="Century Gothic" w:cs="Arial"/>
          <w:color w:val="0000FF"/>
        </w:rPr>
      </w:pPr>
      <w:r w:rsidRPr="00E03057">
        <w:rPr>
          <w:rFonts w:ascii="Century Gothic" w:hAnsi="Century Gothic" w:cs="Arial"/>
          <w:color w:val="0000FF"/>
        </w:rPr>
        <w:t>Pensions Section</w:t>
      </w:r>
    </w:p>
    <w:p w14:paraId="5DDBE2ED" w14:textId="77777777" w:rsidR="006F6C0D" w:rsidRPr="00E03057" w:rsidRDefault="006F6C0D" w:rsidP="006F6C0D">
      <w:pPr>
        <w:tabs>
          <w:tab w:val="num" w:pos="4500"/>
        </w:tabs>
        <w:rPr>
          <w:rFonts w:ascii="Century Gothic" w:hAnsi="Century Gothic" w:cs="Arial"/>
          <w:color w:val="0000FF"/>
        </w:rPr>
      </w:pPr>
      <w:r w:rsidRPr="00E03057">
        <w:rPr>
          <w:rFonts w:ascii="Century Gothic" w:hAnsi="Century Gothic" w:cs="Arial"/>
          <w:color w:val="0000FF"/>
        </w:rPr>
        <w:t>County Hall</w:t>
      </w:r>
    </w:p>
    <w:p w14:paraId="579D850C" w14:textId="77777777" w:rsidR="006F6C0D" w:rsidRPr="00E03057" w:rsidRDefault="006F6C0D" w:rsidP="006F6C0D">
      <w:pPr>
        <w:tabs>
          <w:tab w:val="num" w:pos="4500"/>
        </w:tabs>
        <w:rPr>
          <w:rFonts w:ascii="Century Gothic" w:hAnsi="Century Gothic" w:cs="Arial"/>
          <w:color w:val="0000FF"/>
        </w:rPr>
      </w:pPr>
      <w:r w:rsidRPr="00E03057">
        <w:rPr>
          <w:rFonts w:ascii="Century Gothic" w:hAnsi="Century Gothic" w:cs="Arial"/>
          <w:color w:val="0000FF"/>
        </w:rPr>
        <w:t>Glenfield</w:t>
      </w:r>
    </w:p>
    <w:p w14:paraId="51060D3A" w14:textId="77777777" w:rsidR="006F6C0D" w:rsidRPr="00E03057" w:rsidRDefault="006F6C0D" w:rsidP="006F6C0D">
      <w:pPr>
        <w:tabs>
          <w:tab w:val="num" w:pos="4500"/>
        </w:tabs>
        <w:rPr>
          <w:rFonts w:ascii="Century Gothic" w:hAnsi="Century Gothic" w:cs="Arial"/>
          <w:color w:val="0000FF"/>
        </w:rPr>
      </w:pPr>
      <w:smartTag w:uri="urn:schemas-microsoft-com:office:smarttags" w:element="place">
        <w:r w:rsidRPr="00E03057">
          <w:rPr>
            <w:rFonts w:ascii="Century Gothic" w:hAnsi="Century Gothic" w:cs="Arial"/>
            <w:color w:val="0000FF"/>
          </w:rPr>
          <w:t>Leicester</w:t>
        </w:r>
      </w:smartTag>
    </w:p>
    <w:p w14:paraId="70364B2D" w14:textId="77777777" w:rsidR="006F6C0D" w:rsidRPr="00E03057" w:rsidRDefault="006F6C0D" w:rsidP="006F6C0D">
      <w:pPr>
        <w:tabs>
          <w:tab w:val="num" w:pos="4500"/>
        </w:tabs>
        <w:rPr>
          <w:rFonts w:ascii="Century Gothic" w:hAnsi="Century Gothic" w:cs="Arial"/>
          <w:color w:val="0000FF"/>
        </w:rPr>
      </w:pPr>
      <w:r w:rsidRPr="00E03057">
        <w:rPr>
          <w:rFonts w:ascii="Century Gothic" w:hAnsi="Century Gothic" w:cs="Arial"/>
          <w:color w:val="0000FF"/>
        </w:rPr>
        <w:t>LE3 8</w:t>
      </w:r>
      <w:r w:rsidR="004F2AE3">
        <w:rPr>
          <w:rFonts w:ascii="Century Gothic" w:hAnsi="Century Gothic" w:cs="Arial"/>
          <w:color w:val="0000FF"/>
        </w:rPr>
        <w:t>RB</w:t>
      </w:r>
    </w:p>
    <w:p w14:paraId="6DEEE6C5" w14:textId="77777777" w:rsidR="006F6C0D" w:rsidRPr="00E03057" w:rsidRDefault="006F6C0D" w:rsidP="006F6C0D">
      <w:pPr>
        <w:tabs>
          <w:tab w:val="num" w:pos="4500"/>
        </w:tabs>
        <w:rPr>
          <w:rFonts w:ascii="Century Gothic" w:hAnsi="Century Gothic" w:cs="Arial"/>
          <w:color w:val="0000FF"/>
        </w:rPr>
      </w:pPr>
    </w:p>
    <w:p w14:paraId="0118034A" w14:textId="77777777" w:rsidR="006F6C0D" w:rsidRPr="00E03057" w:rsidRDefault="006F6C0D" w:rsidP="006F6C0D">
      <w:pPr>
        <w:tabs>
          <w:tab w:val="num" w:pos="4500"/>
        </w:tabs>
        <w:rPr>
          <w:rFonts w:ascii="Century Gothic" w:hAnsi="Century Gothic" w:cs="Arial"/>
          <w:color w:val="0000FF"/>
        </w:rPr>
      </w:pPr>
      <w:r w:rsidRPr="00E03057">
        <w:rPr>
          <w:rFonts w:ascii="Century Gothic" w:hAnsi="Century Gothic" w:cs="Arial"/>
          <w:color w:val="0000FF"/>
        </w:rPr>
        <w:t>Email</w:t>
      </w:r>
      <w:r w:rsidR="008A1B8C">
        <w:rPr>
          <w:rFonts w:ascii="Century Gothic" w:hAnsi="Century Gothic" w:cs="Arial"/>
          <w:color w:val="0000FF"/>
        </w:rPr>
        <w:t>:</w:t>
      </w:r>
      <w:r w:rsidRPr="00E03057">
        <w:rPr>
          <w:rFonts w:ascii="Century Gothic" w:hAnsi="Century Gothic" w:cs="Arial"/>
          <w:color w:val="0000FF"/>
        </w:rPr>
        <w:t xml:space="preserve">  </w:t>
      </w:r>
      <w:hyperlink r:id="rId8" w:history="1">
        <w:r w:rsidRPr="00E03057">
          <w:rPr>
            <w:rStyle w:val="Hyperlink"/>
            <w:rFonts w:ascii="Century Gothic" w:hAnsi="Century Gothic" w:cs="Arial"/>
          </w:rPr>
          <w:t>pensions@leics.gov.uk</w:t>
        </w:r>
      </w:hyperlink>
    </w:p>
    <w:p w14:paraId="1142DAC5" w14:textId="77777777" w:rsidR="006F6C0D" w:rsidRPr="00E03057" w:rsidRDefault="006F6C0D" w:rsidP="006F6C0D">
      <w:pPr>
        <w:tabs>
          <w:tab w:val="num" w:pos="4500"/>
        </w:tabs>
        <w:rPr>
          <w:rFonts w:ascii="Century Gothic" w:hAnsi="Century Gothic" w:cs="Arial"/>
          <w:color w:val="0000FF"/>
        </w:rPr>
      </w:pPr>
    </w:p>
    <w:p w14:paraId="4CCF637A" w14:textId="77777777" w:rsidR="00BE2CF5" w:rsidRPr="004F2E5D" w:rsidRDefault="00BE2CF5" w:rsidP="00BE2CF5">
      <w:pPr>
        <w:tabs>
          <w:tab w:val="num" w:pos="4500"/>
        </w:tabs>
        <w:rPr>
          <w:rFonts w:ascii="Century Gothic" w:hAnsi="Century Gothic" w:cs="Arial"/>
          <w:color w:val="0000FF"/>
        </w:rPr>
      </w:pPr>
      <w:r>
        <w:rPr>
          <w:rFonts w:ascii="Century Gothic" w:hAnsi="Century Gothic" w:cs="Arial"/>
          <w:color w:val="0000FF"/>
        </w:rPr>
        <w:t>Phone</w:t>
      </w:r>
      <w:r w:rsidR="008A1B8C">
        <w:rPr>
          <w:rFonts w:ascii="Century Gothic" w:hAnsi="Century Gothic" w:cs="Arial"/>
          <w:color w:val="0000FF"/>
        </w:rPr>
        <w:t>:</w:t>
      </w:r>
      <w:r>
        <w:rPr>
          <w:rFonts w:ascii="Century Gothic" w:hAnsi="Century Gothic" w:cs="Arial"/>
          <w:color w:val="0000FF"/>
        </w:rPr>
        <w:t xml:space="preserve"> (</w:t>
      </w:r>
      <w:r w:rsidRPr="004F2E5D">
        <w:rPr>
          <w:rFonts w:ascii="Century Gothic" w:hAnsi="Century Gothic" w:cs="Arial"/>
          <w:color w:val="0000FF"/>
        </w:rPr>
        <w:t>0116</w:t>
      </w:r>
      <w:r>
        <w:rPr>
          <w:rFonts w:ascii="Century Gothic" w:hAnsi="Century Gothic" w:cs="Arial"/>
          <w:color w:val="0000FF"/>
        </w:rPr>
        <w:t>)</w:t>
      </w:r>
      <w:r w:rsidRPr="004F2E5D">
        <w:rPr>
          <w:rFonts w:ascii="Century Gothic" w:hAnsi="Century Gothic" w:cs="Arial"/>
          <w:color w:val="0000FF"/>
        </w:rPr>
        <w:t xml:space="preserve"> </w:t>
      </w:r>
      <w:r>
        <w:rPr>
          <w:rFonts w:ascii="Century Gothic" w:hAnsi="Century Gothic" w:cs="Arial"/>
          <w:color w:val="0000FF"/>
        </w:rPr>
        <w:t>305</w:t>
      </w:r>
      <w:r w:rsidR="00A9409B">
        <w:rPr>
          <w:rFonts w:ascii="Century Gothic" w:hAnsi="Century Gothic" w:cs="Arial"/>
          <w:color w:val="0000FF"/>
        </w:rPr>
        <w:t xml:space="preserve"> 7886</w:t>
      </w:r>
    </w:p>
    <w:p w14:paraId="4B280F3B" w14:textId="77777777" w:rsidR="0029015F" w:rsidRPr="00E03057" w:rsidRDefault="0029015F" w:rsidP="0029015F">
      <w:pPr>
        <w:rPr>
          <w:rFonts w:ascii="Century Gothic" w:hAnsi="Century Gothic" w:cs="Arial"/>
          <w:b/>
          <w:bCs/>
          <w:color w:val="0000FF"/>
          <w:sz w:val="32"/>
          <w:szCs w:val="32"/>
          <w:u w:val="single"/>
        </w:rPr>
      </w:pPr>
    </w:p>
    <w:p w14:paraId="5ADD2CBD" w14:textId="77777777" w:rsidR="0029015F" w:rsidRPr="00E03057" w:rsidRDefault="0029015F" w:rsidP="0029015F">
      <w:pPr>
        <w:rPr>
          <w:rFonts w:ascii="Century Gothic" w:hAnsi="Century Gothic"/>
          <w:i/>
          <w:color w:val="FF0000"/>
        </w:rPr>
      </w:pPr>
      <w:r w:rsidRPr="00E03057">
        <w:rPr>
          <w:rFonts w:ascii="Century Gothic" w:hAnsi="Century Gothic" w:cs="Arial"/>
        </w:rPr>
        <w:t xml:space="preserve">If you have any other queries, please contact </w:t>
      </w:r>
      <w:r w:rsidRPr="00E03057">
        <w:rPr>
          <w:rFonts w:ascii="Century Gothic" w:hAnsi="Century Gothic" w:cs="Arial"/>
          <w:i/>
          <w:color w:val="FF0000"/>
        </w:rPr>
        <w:t>[insert contact details of appropriate person in your organisation]</w:t>
      </w:r>
    </w:p>
    <w:p w14:paraId="720A347C" w14:textId="77777777" w:rsidR="0029015F" w:rsidRPr="00E03057" w:rsidRDefault="0029015F" w:rsidP="0029015F">
      <w:pPr>
        <w:rPr>
          <w:rFonts w:ascii="Century Gothic" w:hAnsi="Century Gothic" w:cs="Arial"/>
        </w:rPr>
      </w:pPr>
    </w:p>
    <w:p w14:paraId="0C8C737C" w14:textId="77777777" w:rsidR="0029015F" w:rsidRPr="00E03057" w:rsidRDefault="0029015F" w:rsidP="0029015F">
      <w:pPr>
        <w:rPr>
          <w:rFonts w:ascii="Century Gothic" w:hAnsi="Century Gothic"/>
          <w:i/>
          <w:color w:val="0000FF"/>
        </w:rPr>
      </w:pPr>
      <w:r w:rsidRPr="00E03057">
        <w:rPr>
          <w:rFonts w:ascii="Century Gothic" w:hAnsi="Century Gothic" w:cs="Arial"/>
          <w:color w:val="0000FF"/>
        </w:rPr>
        <w:t xml:space="preserve">For more general information about pensions and saving for retirement please visit </w:t>
      </w:r>
      <w:hyperlink r:id="rId9" w:history="1">
        <w:r w:rsidRPr="00E03057">
          <w:rPr>
            <w:rStyle w:val="Hyperlink"/>
            <w:rFonts w:ascii="Century Gothic" w:hAnsi="Century Gothic" w:cs="Arial"/>
          </w:rPr>
          <w:t>www.direct.gov.uk/workplacepensions</w:t>
        </w:r>
      </w:hyperlink>
      <w:r w:rsidRPr="00E03057">
        <w:rPr>
          <w:rFonts w:ascii="Century Gothic" w:hAnsi="Century Gothic" w:cs="Arial"/>
          <w:color w:val="0000FF"/>
        </w:rPr>
        <w:t xml:space="preserve"> </w:t>
      </w:r>
    </w:p>
    <w:p w14:paraId="03370809" w14:textId="77777777" w:rsidR="0029015F" w:rsidRPr="00E03057" w:rsidRDefault="0029015F" w:rsidP="0029015F">
      <w:pPr>
        <w:tabs>
          <w:tab w:val="num" w:pos="4500"/>
        </w:tabs>
        <w:rPr>
          <w:rFonts w:ascii="Century Gothic" w:hAnsi="Century Gothic" w:cs="Arial"/>
        </w:rPr>
      </w:pPr>
    </w:p>
    <w:p w14:paraId="713BE648" w14:textId="77777777" w:rsidR="00EF600E" w:rsidRDefault="00EF600E" w:rsidP="007C6071">
      <w:pPr>
        <w:pStyle w:val="NoSpacing"/>
      </w:pPr>
    </w:p>
    <w:p w14:paraId="21FE4E06" w14:textId="77777777" w:rsidR="0029015F" w:rsidRPr="00E03057" w:rsidRDefault="0029015F" w:rsidP="007C6071">
      <w:pPr>
        <w:outlineLvl w:val="2"/>
      </w:pPr>
      <w:r w:rsidRPr="00E03057">
        <w:rPr>
          <w:rFonts w:ascii="Century Gothic" w:hAnsi="Century Gothic" w:cs="Arial"/>
          <w:b/>
          <w:u w:val="single"/>
        </w:rPr>
        <w:t>A commitment from us</w:t>
      </w:r>
    </w:p>
    <w:p w14:paraId="3403FBF2" w14:textId="77777777" w:rsidR="002E4838" w:rsidRDefault="002E4838" w:rsidP="0029015F">
      <w:pPr>
        <w:tabs>
          <w:tab w:val="num" w:pos="4500"/>
        </w:tabs>
        <w:rPr>
          <w:rFonts w:ascii="Century Gothic" w:hAnsi="Century Gothic" w:cs="Arial"/>
          <w:color w:val="0000FF"/>
        </w:rPr>
      </w:pPr>
    </w:p>
    <w:p w14:paraId="17E53C7F" w14:textId="77777777" w:rsidR="0029015F" w:rsidRPr="00E03057" w:rsidRDefault="0029015F" w:rsidP="0029015F">
      <w:pPr>
        <w:tabs>
          <w:tab w:val="num" w:pos="4500"/>
        </w:tabs>
        <w:rPr>
          <w:rFonts w:ascii="Century Gothic" w:hAnsi="Century Gothic" w:cs="Arial"/>
          <w:color w:val="0000FF"/>
        </w:rPr>
      </w:pPr>
      <w:r w:rsidRPr="00E03057">
        <w:rPr>
          <w:rFonts w:ascii="Century Gothic" w:hAnsi="Century Gothic" w:cs="Arial"/>
          <w:color w:val="0000FF"/>
        </w:rPr>
        <w:t>If you join the Local Government Pension Scheme w</w:t>
      </w:r>
      <w:r w:rsidRPr="00E03057">
        <w:rPr>
          <w:rFonts w:ascii="Century Gothic" w:hAnsi="Century Gothic" w:cs="Arial"/>
          <w:bCs/>
          <w:color w:val="0000FF"/>
        </w:rPr>
        <w:t xml:space="preserve">e </w:t>
      </w:r>
      <w:r w:rsidRPr="00E03057">
        <w:rPr>
          <w:rFonts w:ascii="Century Gothic" w:hAnsi="Century Gothic" w:cs="Arial"/>
          <w:color w:val="0000FF"/>
        </w:rPr>
        <w:t>must continue to maintain your membership of it (unless you personally choose to opt out of membership of the scheme or cease to be eligible for membership), and we must ensure the scheme continues to meet certain government standards.</w:t>
      </w:r>
    </w:p>
    <w:p w14:paraId="504E95D9" w14:textId="77777777" w:rsidR="0029015F" w:rsidRPr="00E03057" w:rsidRDefault="0029015F" w:rsidP="0029015F">
      <w:pPr>
        <w:tabs>
          <w:tab w:val="num" w:pos="4500"/>
        </w:tabs>
        <w:rPr>
          <w:rFonts w:ascii="Century Gothic" w:hAnsi="Century Gothic" w:cs="Arial"/>
          <w:color w:val="0000FF"/>
        </w:rPr>
      </w:pPr>
    </w:p>
    <w:p w14:paraId="71D78B22" w14:textId="77777777" w:rsidR="0029015F" w:rsidRPr="00E03057" w:rsidRDefault="0029015F" w:rsidP="0029015F">
      <w:pPr>
        <w:rPr>
          <w:rFonts w:ascii="Century Gothic" w:hAnsi="Century Gothic" w:cs="Arial"/>
          <w:color w:val="000000"/>
          <w:lang w:val="en"/>
        </w:rPr>
      </w:pPr>
    </w:p>
    <w:p w14:paraId="7501875E" w14:textId="77777777" w:rsidR="0029015F" w:rsidRPr="00E03057" w:rsidRDefault="0029015F" w:rsidP="0029015F">
      <w:pPr>
        <w:rPr>
          <w:rFonts w:ascii="Century Gothic" w:hAnsi="Century Gothic" w:cs="Arial"/>
          <w:color w:val="000000"/>
          <w:lang w:val="en"/>
        </w:rPr>
      </w:pPr>
      <w:r w:rsidRPr="00E03057">
        <w:rPr>
          <w:rFonts w:ascii="Century Gothic" w:hAnsi="Century Gothic" w:cs="Arial"/>
          <w:color w:val="000000"/>
          <w:lang w:val="en"/>
        </w:rPr>
        <w:t>Yours sincerely</w:t>
      </w:r>
    </w:p>
    <w:p w14:paraId="56B31044" w14:textId="77777777" w:rsidR="00A93296" w:rsidRDefault="00A93296" w:rsidP="0029015F">
      <w:pPr>
        <w:rPr>
          <w:rFonts w:ascii="Century Gothic" w:hAnsi="Century Gothic" w:cs="Arial"/>
          <w:color w:val="FF0000"/>
        </w:rPr>
      </w:pPr>
    </w:p>
    <w:p w14:paraId="2E83E8EE" w14:textId="77777777" w:rsidR="004F2AE3" w:rsidRDefault="004F2AE3" w:rsidP="0029015F">
      <w:pPr>
        <w:rPr>
          <w:rFonts w:ascii="Century Gothic" w:hAnsi="Century Gothic" w:cs="Arial"/>
          <w:color w:val="FF0000"/>
        </w:rPr>
      </w:pPr>
    </w:p>
    <w:p w14:paraId="158BBF57" w14:textId="77777777" w:rsidR="0029015F" w:rsidRPr="00E03057" w:rsidRDefault="0029015F" w:rsidP="0029015F">
      <w:pPr>
        <w:rPr>
          <w:rFonts w:ascii="Century Gothic" w:hAnsi="Century Gothic" w:cs="Arial"/>
          <w:color w:val="FF0000"/>
        </w:rPr>
      </w:pPr>
      <w:r w:rsidRPr="00E03057">
        <w:rPr>
          <w:rFonts w:ascii="Century Gothic" w:hAnsi="Century Gothic" w:cs="Arial"/>
          <w:color w:val="FF0000"/>
        </w:rPr>
        <w:t>[Insert name of signatory]</w:t>
      </w:r>
    </w:p>
    <w:p w14:paraId="2D382E05" w14:textId="77777777" w:rsidR="0029015F" w:rsidRPr="00E03057" w:rsidRDefault="0029015F" w:rsidP="0029015F">
      <w:pPr>
        <w:rPr>
          <w:rFonts w:ascii="Century Gothic" w:hAnsi="Century Gothic" w:cs="Arial"/>
        </w:rPr>
      </w:pPr>
    </w:p>
    <w:p w14:paraId="5F4A3F3F" w14:textId="77777777" w:rsidR="0029015F" w:rsidRPr="00E03057" w:rsidRDefault="0029015F" w:rsidP="0029015F">
      <w:pPr>
        <w:rPr>
          <w:rFonts w:ascii="Century Gothic" w:hAnsi="Century Gothic"/>
        </w:rPr>
      </w:pPr>
    </w:p>
    <w:sectPr w:rsidR="0029015F" w:rsidRPr="00E030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rbe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275D4"/>
    <w:multiLevelType w:val="hybridMultilevel"/>
    <w:tmpl w:val="379486AA"/>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573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5F"/>
    <w:rsid w:val="000169E6"/>
    <w:rsid w:val="001A4D40"/>
    <w:rsid w:val="001E0100"/>
    <w:rsid w:val="0029015F"/>
    <w:rsid w:val="002B45DC"/>
    <w:rsid w:val="002E4838"/>
    <w:rsid w:val="003457F3"/>
    <w:rsid w:val="0038332E"/>
    <w:rsid w:val="00496BA5"/>
    <w:rsid w:val="004C67A5"/>
    <w:rsid w:val="004F2AE3"/>
    <w:rsid w:val="00590E33"/>
    <w:rsid w:val="005A5ADD"/>
    <w:rsid w:val="006517A1"/>
    <w:rsid w:val="006F6C0D"/>
    <w:rsid w:val="007874A9"/>
    <w:rsid w:val="007C6071"/>
    <w:rsid w:val="007D1A4F"/>
    <w:rsid w:val="00827AC9"/>
    <w:rsid w:val="0089482F"/>
    <w:rsid w:val="008A1B8C"/>
    <w:rsid w:val="008C6413"/>
    <w:rsid w:val="00967A70"/>
    <w:rsid w:val="00A1087A"/>
    <w:rsid w:val="00A40096"/>
    <w:rsid w:val="00A55A31"/>
    <w:rsid w:val="00A93296"/>
    <w:rsid w:val="00A9409B"/>
    <w:rsid w:val="00B53B6A"/>
    <w:rsid w:val="00B73631"/>
    <w:rsid w:val="00BA36F0"/>
    <w:rsid w:val="00BC3545"/>
    <w:rsid w:val="00BE2CF5"/>
    <w:rsid w:val="00C24BDE"/>
    <w:rsid w:val="00C3027D"/>
    <w:rsid w:val="00DA3752"/>
    <w:rsid w:val="00E03057"/>
    <w:rsid w:val="00EF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641789B9"/>
  <w15:chartTrackingRefBased/>
  <w15:docId w15:val="{B2391C7B-F2B7-4946-AD4D-0B4056B8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F3"/>
    <w:rPr>
      <w:rFonts w:ascii="Frutiger 45 Light" w:hAnsi="Frutiger 45 Light"/>
      <w:sz w:val="24"/>
      <w:szCs w:val="24"/>
      <w:lang w:eastAsia="en-US"/>
    </w:rPr>
  </w:style>
  <w:style w:type="paragraph" w:styleId="Heading1">
    <w:name w:val="heading 1"/>
    <w:basedOn w:val="Normal"/>
    <w:next w:val="Normal"/>
    <w:link w:val="Heading1Char"/>
    <w:uiPriority w:val="9"/>
    <w:qFormat/>
    <w:rsid w:val="003457F3"/>
    <w:pPr>
      <w:spacing w:before="100" w:beforeAutospacing="1" w:after="100" w:afterAutospacing="1"/>
      <w:outlineLvl w:val="0"/>
    </w:pPr>
    <w:rPr>
      <w:rFonts w:ascii="Arial" w:hAnsi="Arial" w:cs="Arial"/>
      <w:b/>
      <w:color w:val="000000"/>
      <w:sz w:val="28"/>
      <w:szCs w:val="28"/>
      <w:lang w:eastAsia="en-GB"/>
    </w:rPr>
  </w:style>
  <w:style w:type="paragraph" w:styleId="Heading2">
    <w:name w:val="heading 2"/>
    <w:basedOn w:val="Normal"/>
    <w:next w:val="Normal"/>
    <w:link w:val="Heading2Char"/>
    <w:uiPriority w:val="9"/>
    <w:unhideWhenUsed/>
    <w:qFormat/>
    <w:rsid w:val="003457F3"/>
    <w:pPr>
      <w:pBdr>
        <w:bottom w:val="single" w:sz="4" w:space="1" w:color="auto"/>
      </w:pBd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015F"/>
    <w:rPr>
      <w:color w:val="0000FF"/>
      <w:u w:val="single"/>
    </w:rPr>
  </w:style>
  <w:style w:type="character" w:styleId="CommentReference">
    <w:name w:val="annotation reference"/>
    <w:semiHidden/>
    <w:rsid w:val="0029015F"/>
    <w:rPr>
      <w:sz w:val="16"/>
      <w:szCs w:val="16"/>
    </w:rPr>
  </w:style>
  <w:style w:type="paragraph" w:styleId="CommentText">
    <w:name w:val="annotation text"/>
    <w:basedOn w:val="Normal"/>
    <w:semiHidden/>
    <w:rsid w:val="0029015F"/>
    <w:rPr>
      <w:sz w:val="20"/>
      <w:szCs w:val="20"/>
    </w:rPr>
  </w:style>
  <w:style w:type="paragraph" w:styleId="BalloonText">
    <w:name w:val="Balloon Text"/>
    <w:basedOn w:val="Normal"/>
    <w:semiHidden/>
    <w:rsid w:val="0029015F"/>
    <w:rPr>
      <w:rFonts w:ascii="Tahoma" w:hAnsi="Tahoma" w:cs="Tahoma"/>
      <w:sz w:val="16"/>
      <w:szCs w:val="16"/>
    </w:rPr>
  </w:style>
  <w:style w:type="paragraph" w:styleId="NoSpacing">
    <w:name w:val="No Spacing"/>
    <w:uiPriority w:val="1"/>
    <w:qFormat/>
    <w:rsid w:val="007C6071"/>
    <w:rPr>
      <w:rFonts w:ascii="Frutiger 45 Light" w:hAnsi="Frutiger 45 Light"/>
      <w:sz w:val="24"/>
      <w:szCs w:val="24"/>
      <w:lang w:eastAsia="en-US"/>
    </w:rPr>
  </w:style>
  <w:style w:type="character" w:styleId="FollowedHyperlink">
    <w:name w:val="FollowedHyperlink"/>
    <w:uiPriority w:val="99"/>
    <w:semiHidden/>
    <w:unhideWhenUsed/>
    <w:rsid w:val="004C67A5"/>
    <w:rPr>
      <w:color w:val="954F72"/>
      <w:u w:val="single"/>
    </w:rPr>
  </w:style>
  <w:style w:type="character" w:customStyle="1" w:styleId="Heading1Char">
    <w:name w:val="Heading 1 Char"/>
    <w:link w:val="Heading1"/>
    <w:uiPriority w:val="9"/>
    <w:rsid w:val="003457F3"/>
    <w:rPr>
      <w:rFonts w:ascii="Arial" w:hAnsi="Arial" w:cs="Arial"/>
      <w:b/>
      <w:color w:val="000000"/>
      <w:sz w:val="28"/>
      <w:szCs w:val="28"/>
    </w:rPr>
  </w:style>
  <w:style w:type="character" w:customStyle="1" w:styleId="Heading2Char">
    <w:name w:val="Heading 2 Char"/>
    <w:link w:val="Heading2"/>
    <w:uiPriority w:val="9"/>
    <w:rsid w:val="003457F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sions@leics.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icsmss.pensiondetails.co.uk/" TargetMode="External"/><Relationship Id="rId11" Type="http://schemas.openxmlformats.org/officeDocument/2006/relationships/theme" Target="theme/theme1.xml"/><Relationship Id="rId5" Type="http://schemas.openxmlformats.org/officeDocument/2006/relationships/hyperlink" Target="https://leicsmss.pensiondetails.co.uk/home/opt-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ct.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Annex 8 – Letter P – to be issued to workers who have a contract for less than 3 month (but see paragraph 44 re NOMO casuals)</vt:lpstr>
    </vt:vector>
  </TitlesOfParts>
  <Company/>
  <LinksUpToDate>false</LinksUpToDate>
  <CharactersWithSpaces>5478</CharactersWithSpaces>
  <SharedDoc>false</SharedDoc>
  <HLinks>
    <vt:vector size="30" baseType="variant">
      <vt:variant>
        <vt:i4>2162801</vt:i4>
      </vt:variant>
      <vt:variant>
        <vt:i4>12</vt:i4>
      </vt:variant>
      <vt:variant>
        <vt:i4>0</vt:i4>
      </vt:variant>
      <vt:variant>
        <vt:i4>5</vt:i4>
      </vt:variant>
      <vt:variant>
        <vt:lpwstr>http://www.direct.gov.uk/workplacepensions</vt:lpwstr>
      </vt:variant>
      <vt:variant>
        <vt:lpwstr/>
      </vt:variant>
      <vt:variant>
        <vt:i4>3735634</vt:i4>
      </vt:variant>
      <vt:variant>
        <vt:i4>9</vt:i4>
      </vt:variant>
      <vt:variant>
        <vt:i4>0</vt:i4>
      </vt:variant>
      <vt:variant>
        <vt:i4>5</vt:i4>
      </vt:variant>
      <vt:variant>
        <vt:lpwstr>mailto:pensions@leics.gov.uk</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3407926</vt:i4>
      </vt:variant>
      <vt:variant>
        <vt:i4>0</vt:i4>
      </vt:variant>
      <vt:variant>
        <vt:i4>0</vt:i4>
      </vt:variant>
      <vt:variant>
        <vt:i4>5</vt:i4>
      </vt:variant>
      <vt:variant>
        <vt:lpwstr/>
      </vt:variant>
      <vt:variant>
        <vt:lpwstr>Para44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P</dc:title>
  <dc:subject/>
  <dc:creator>Leicestershire County Council Pensions Section</dc:creator>
  <cp:keywords/>
  <dc:description/>
  <cp:lastModifiedBy>Stuart Wells</cp:lastModifiedBy>
  <cp:revision>2</cp:revision>
  <dcterms:created xsi:type="dcterms:W3CDTF">2024-12-24T15:28:00Z</dcterms:created>
  <dcterms:modified xsi:type="dcterms:W3CDTF">2024-12-24T15:28:00Z</dcterms:modified>
</cp:coreProperties>
</file>